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C8061" w14:textId="77777777" w:rsidR="00C117ED" w:rsidRDefault="00C117ED">
      <w:pPr>
        <w:pStyle w:val="Body"/>
        <w:spacing w:after="0"/>
        <w:rPr>
          <w:rFonts w:ascii="HelveticaNeueLT Std" w:eastAsia="HelveticaNeueLT Std" w:hAnsi="HelveticaNeueLT Std" w:cs="HelveticaNeueLT Std"/>
          <w:b/>
          <w:bCs/>
        </w:rPr>
      </w:pPr>
      <w:bookmarkStart w:id="0" w:name="_GoBack"/>
      <w:bookmarkEnd w:id="0"/>
      <w:r>
        <w:rPr>
          <w:rFonts w:ascii="HelveticaNeueLT Std" w:hAnsi="HelveticaNeueLT Std"/>
          <w:b/>
          <w:noProof/>
        </w:rPr>
        <w:drawing>
          <wp:inline distT="0" distB="0" distL="0" distR="0" wp14:anchorId="4EBDFEF4" wp14:editId="69EAA337">
            <wp:extent cx="2631057" cy="76373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VMoA_combination_horizont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1057" cy="76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60AA4" w14:textId="77777777" w:rsidR="00C117ED" w:rsidRDefault="00C117ED">
      <w:pPr>
        <w:pStyle w:val="Body"/>
        <w:spacing w:after="0"/>
        <w:rPr>
          <w:rFonts w:ascii="HelveticaNeueLT Std" w:eastAsia="HelveticaNeueLT Std" w:hAnsi="HelveticaNeueLT Std" w:cs="HelveticaNeueLT Std"/>
          <w:b/>
          <w:bCs/>
        </w:rPr>
      </w:pPr>
    </w:p>
    <w:p w14:paraId="685303BA" w14:textId="0341764B" w:rsidR="000677B1" w:rsidRPr="00DB2FBE" w:rsidRDefault="00DA710B" w:rsidP="004B2696">
      <w:pPr>
        <w:pStyle w:val="Body"/>
        <w:spacing w:after="120"/>
        <w:rPr>
          <w:rFonts w:ascii="FreightSans Pro Book" w:eastAsia="HelveticaNeueLT Std" w:hAnsi="FreightSans Pro Book" w:cs="HelveticaNeueLT Std"/>
          <w:b/>
          <w:bCs/>
          <w:color w:val="auto"/>
          <w:sz w:val="28"/>
          <w:szCs w:val="28"/>
        </w:rPr>
      </w:pPr>
      <w:r w:rsidRPr="00DB2FBE">
        <w:rPr>
          <w:rFonts w:ascii="FreightSans Pro Book" w:eastAsia="HelveticaNeueLT Std" w:hAnsi="FreightSans Pro Book" w:cs="HelveticaNeueLT Std"/>
          <w:b/>
          <w:bCs/>
          <w:color w:val="auto"/>
          <w:sz w:val="28"/>
          <w:szCs w:val="28"/>
          <w:u w:color="ED7D31"/>
        </w:rPr>
        <w:t>Express Yourself!</w:t>
      </w:r>
      <w:r w:rsidR="004B2696" w:rsidRPr="00DB2FBE">
        <w:rPr>
          <w:rFonts w:ascii="FreightSans Pro Book" w:eastAsia="HelveticaNeueLT Std" w:hAnsi="FreightSans Pro Book" w:cs="HelveticaNeueLT Std"/>
          <w:b/>
          <w:bCs/>
          <w:color w:val="auto"/>
          <w:sz w:val="28"/>
          <w:szCs w:val="28"/>
          <w:u w:color="ED7D31"/>
        </w:rPr>
        <w:t xml:space="preserve"> </w:t>
      </w:r>
    </w:p>
    <w:p w14:paraId="53C2E1B8" w14:textId="77777777" w:rsidR="00C117ED" w:rsidRPr="00DB2FBE" w:rsidRDefault="00C117ED" w:rsidP="00C117ED">
      <w:pPr>
        <w:pStyle w:val="Body"/>
        <w:spacing w:after="0" w:line="240" w:lineRule="auto"/>
        <w:rPr>
          <w:rFonts w:ascii="FreightSans Pro Book" w:eastAsia="HelveticaNeueLT Std" w:hAnsi="FreightSans Pro Book" w:cs="HelveticaNeueLT Std"/>
          <w:b/>
          <w:bCs/>
          <w:sz w:val="24"/>
          <w:szCs w:val="24"/>
        </w:rPr>
      </w:pPr>
      <w:r w:rsidRPr="00DB2FBE">
        <w:rPr>
          <w:rFonts w:ascii="FreightSans Pro Book" w:eastAsia="HelveticaNeueLT Std" w:hAnsi="FreightSans Pro Book" w:cs="HelveticaNeueLT Std"/>
          <w:b/>
          <w:bCs/>
          <w:sz w:val="24"/>
          <w:szCs w:val="24"/>
        </w:rPr>
        <w:t xml:space="preserve">Subject: </w:t>
      </w:r>
      <w:r w:rsidRPr="00DB2FBE">
        <w:rPr>
          <w:rFonts w:ascii="FreightSans Pro Book" w:eastAsia="HelveticaNeueLT Std" w:hAnsi="FreightSans Pro Book" w:cs="HelveticaNeueLT Std"/>
          <w:sz w:val="24"/>
          <w:szCs w:val="24"/>
        </w:rPr>
        <w:t>Math</w:t>
      </w:r>
      <w:r w:rsidRPr="00DB2FBE">
        <w:rPr>
          <w:rFonts w:ascii="FreightSans Pro Book" w:eastAsia="HelveticaNeueLT Std" w:hAnsi="FreightSans Pro Book" w:cs="HelveticaNeueLT Std"/>
          <w:b/>
          <w:bCs/>
          <w:sz w:val="24"/>
          <w:szCs w:val="24"/>
        </w:rPr>
        <w:t xml:space="preserve"> </w:t>
      </w:r>
    </w:p>
    <w:p w14:paraId="765A1FF0" w14:textId="4F98E54A" w:rsidR="00C117ED" w:rsidRPr="00DB2FBE" w:rsidRDefault="00C117ED" w:rsidP="00C117ED">
      <w:pPr>
        <w:pStyle w:val="Body"/>
        <w:spacing w:after="0" w:line="240" w:lineRule="auto"/>
        <w:rPr>
          <w:rFonts w:ascii="FreightSans Pro Book" w:eastAsia="HelveticaNeueLT Std" w:hAnsi="FreightSans Pro Book" w:cs="HelveticaNeueLT Std"/>
          <w:b/>
          <w:bCs/>
          <w:sz w:val="24"/>
          <w:szCs w:val="24"/>
          <w:lang w:val="fr-FR"/>
        </w:rPr>
      </w:pPr>
      <w:r w:rsidRPr="00DB2FBE">
        <w:rPr>
          <w:rFonts w:ascii="FreightSans Pro Book" w:eastAsia="HelveticaNeueLT Std" w:hAnsi="FreightSans Pro Book" w:cs="HelveticaNeueLT Std"/>
          <w:b/>
          <w:bCs/>
          <w:sz w:val="24"/>
          <w:szCs w:val="24"/>
        </w:rPr>
        <w:t xml:space="preserve">Grade Level: </w:t>
      </w:r>
      <w:r w:rsidRPr="00DB2FBE">
        <w:rPr>
          <w:rFonts w:ascii="FreightSans Pro Book" w:eastAsia="HelveticaNeueLT Std" w:hAnsi="FreightSans Pro Book" w:cs="HelveticaNeueLT Std"/>
          <w:sz w:val="24"/>
          <w:szCs w:val="24"/>
        </w:rPr>
        <w:t>6</w:t>
      </w:r>
    </w:p>
    <w:p w14:paraId="7A88410E" w14:textId="3CE21902" w:rsidR="000677B1" w:rsidRPr="00DB2FBE" w:rsidRDefault="008950C8">
      <w:pPr>
        <w:pStyle w:val="Body"/>
        <w:spacing w:after="0"/>
        <w:rPr>
          <w:rFonts w:ascii="FreightSans Pro Book" w:eastAsia="HelveticaNeueLT Std" w:hAnsi="FreightSans Pro Book" w:cs="HelveticaNeueLT Std"/>
          <w:sz w:val="24"/>
          <w:szCs w:val="24"/>
        </w:rPr>
      </w:pPr>
      <w:r w:rsidRPr="00DB2FBE">
        <w:rPr>
          <w:rFonts w:ascii="FreightSans Pro Book" w:eastAsia="HelveticaNeueLT Std" w:hAnsi="FreightSans Pro Book" w:cs="HelveticaNeueLT Std"/>
          <w:b/>
          <w:bCs/>
          <w:sz w:val="24"/>
          <w:szCs w:val="24"/>
          <w:lang w:val="fr-FR"/>
        </w:rPr>
        <w:t xml:space="preserve">Lesson Plan: </w:t>
      </w:r>
      <w:r w:rsidR="00C117ED" w:rsidRPr="00DB2FBE">
        <w:rPr>
          <w:rFonts w:ascii="FreightSans Pro Book" w:eastAsia="HelveticaNeueLT Std" w:hAnsi="FreightSans Pro Book" w:cs="HelveticaNeueLT Std"/>
          <w:sz w:val="24"/>
          <w:szCs w:val="24"/>
        </w:rPr>
        <w:t>Five</w:t>
      </w:r>
      <w:r w:rsidR="00DA710B" w:rsidRPr="00DB2FBE">
        <w:rPr>
          <w:rFonts w:ascii="FreightSans Pro Book" w:eastAsia="HelveticaNeueLT Std" w:hAnsi="FreightSans Pro Book" w:cs="HelveticaNeueLT Std"/>
          <w:sz w:val="24"/>
          <w:szCs w:val="24"/>
        </w:rPr>
        <w:t xml:space="preserve"> 50</w:t>
      </w:r>
      <w:r w:rsidR="004B2696" w:rsidRPr="00DB2FBE">
        <w:rPr>
          <w:rFonts w:ascii="FreightSans Pro Book" w:eastAsia="HelveticaNeueLT Std" w:hAnsi="FreightSans Pro Book" w:cs="HelveticaNeueLT Std"/>
          <w:sz w:val="24"/>
          <w:szCs w:val="24"/>
        </w:rPr>
        <w:t>-</w:t>
      </w:r>
      <w:r w:rsidR="00DA710B" w:rsidRPr="00DB2FBE">
        <w:rPr>
          <w:rFonts w:ascii="FreightSans Pro Book" w:eastAsia="HelveticaNeueLT Std" w:hAnsi="FreightSans Pro Book" w:cs="HelveticaNeueLT Std"/>
          <w:sz w:val="24"/>
          <w:szCs w:val="24"/>
        </w:rPr>
        <w:t xml:space="preserve">minute classes </w:t>
      </w:r>
    </w:p>
    <w:p w14:paraId="5834B47D" w14:textId="77777777" w:rsidR="000677B1" w:rsidRPr="00DB2FBE" w:rsidRDefault="000677B1">
      <w:pPr>
        <w:pStyle w:val="Body"/>
        <w:spacing w:after="0"/>
        <w:rPr>
          <w:rFonts w:ascii="FreightSans Pro Book" w:eastAsia="HelveticaNeueLT Std" w:hAnsi="FreightSans Pro Book" w:cs="HelveticaNeueLT Std"/>
          <w:b/>
          <w:bCs/>
        </w:rPr>
      </w:pPr>
    </w:p>
    <w:p w14:paraId="78FD09BB" w14:textId="2B8E64F4" w:rsidR="000677B1" w:rsidRPr="00DB2FBE" w:rsidRDefault="00DA710B">
      <w:pPr>
        <w:pStyle w:val="Body"/>
        <w:spacing w:after="0"/>
        <w:rPr>
          <w:rFonts w:ascii="FreightSans Pro Book" w:eastAsia="HelveticaNeueLT Std" w:hAnsi="FreightSans Pro Book" w:cs="HelveticaNeueLT Std"/>
          <w:b/>
          <w:bCs/>
        </w:rPr>
      </w:pPr>
      <w:r w:rsidRPr="00DB2FBE">
        <w:rPr>
          <w:rFonts w:ascii="FreightSans Pro Book" w:hAnsi="FreightSans Pro Book"/>
        </w:rPr>
        <w:t xml:space="preserve"> </w:t>
      </w:r>
      <w:r w:rsidR="00B66FAB" w:rsidRPr="00DB2FBE">
        <w:rPr>
          <w:rFonts w:ascii="FreightSans Pro Book" w:eastAsia="HelveticaNeueLT Std" w:hAnsi="FreightSans Pro Book" w:cs="HelveticaNeueLT Std"/>
          <w:b/>
          <w:bCs/>
          <w:noProof/>
        </w:rPr>
        <w:drawing>
          <wp:inline distT="0" distB="0" distL="0" distR="0" wp14:anchorId="10C3BBB6" wp14:editId="17BD9C7F">
            <wp:extent cx="3657600" cy="2438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assroom Enrichment Opening Celebration_02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B8039" w14:textId="77777777" w:rsidR="000677B1" w:rsidRPr="00DB2FBE" w:rsidRDefault="000677B1">
      <w:pPr>
        <w:pStyle w:val="Body"/>
        <w:spacing w:after="0"/>
        <w:rPr>
          <w:rFonts w:ascii="FreightSans Pro Book" w:eastAsia="HelveticaNeueLT Std" w:hAnsi="FreightSans Pro Book" w:cs="HelveticaNeueLT Std"/>
          <w:b/>
          <w:bCs/>
        </w:rPr>
      </w:pPr>
    </w:p>
    <w:p w14:paraId="05EA74E9" w14:textId="6E444969" w:rsidR="000677B1" w:rsidRPr="00DB2FBE" w:rsidRDefault="00C117ED">
      <w:pPr>
        <w:pStyle w:val="Body"/>
        <w:spacing w:after="0"/>
        <w:rPr>
          <w:rFonts w:ascii="FreightSans Pro Book" w:eastAsia="HelveticaNeueLT Std" w:hAnsi="FreightSans Pro Book" w:cs="HelveticaNeueLT Std"/>
          <w:b/>
          <w:bCs/>
        </w:rPr>
      </w:pPr>
      <w:r w:rsidRPr="00DB2FBE">
        <w:rPr>
          <w:rFonts w:ascii="FreightSans Pro Book" w:eastAsia="HelveticaNeueLT Std" w:hAnsi="FreightSans Pro Book" w:cs="HelveticaNeueLT Std"/>
        </w:rPr>
        <w:t xml:space="preserve">Students explore how to </w:t>
      </w:r>
      <w:r w:rsidR="00EE0D17" w:rsidRPr="00DB2FBE">
        <w:rPr>
          <w:rFonts w:ascii="FreightSans Pro Book" w:eastAsia="HelveticaNeueLT Std" w:hAnsi="FreightSans Pro Book" w:cs="HelveticaNeueLT Std"/>
        </w:rPr>
        <w:t>de</w:t>
      </w:r>
      <w:r w:rsidRPr="00DB2FBE">
        <w:rPr>
          <w:rFonts w:ascii="FreightSans Pro Book" w:eastAsia="HelveticaNeueLT Std" w:hAnsi="FreightSans Pro Book" w:cs="HelveticaNeueLT Std"/>
        </w:rPr>
        <w:t>compose and recompose equations</w:t>
      </w:r>
      <w:r w:rsidR="00EE0D17" w:rsidRPr="00DB2FBE">
        <w:rPr>
          <w:rFonts w:ascii="FreightSans Pro Book" w:eastAsia="HelveticaNeueLT Std" w:hAnsi="FreightSans Pro Book" w:cs="HelveticaNeueLT Std"/>
        </w:rPr>
        <w:t xml:space="preserve"> </w:t>
      </w:r>
      <w:r w:rsidRPr="00DB2FBE">
        <w:rPr>
          <w:rFonts w:ascii="FreightSans Pro Book" w:eastAsia="HelveticaNeueLT Std" w:hAnsi="FreightSans Pro Book" w:cs="HelveticaNeueLT Std"/>
        </w:rPr>
        <w:t xml:space="preserve">and </w:t>
      </w:r>
      <w:r w:rsidR="00EE0D17" w:rsidRPr="00DB2FBE">
        <w:rPr>
          <w:rFonts w:ascii="FreightSans Pro Book" w:eastAsia="HelveticaNeueLT Std" w:hAnsi="FreightSans Pro Book" w:cs="HelveticaNeueLT Std"/>
        </w:rPr>
        <w:t xml:space="preserve">how equivalent expressions can be expressed differently. </w:t>
      </w:r>
      <w:r w:rsidRPr="00DB2FBE">
        <w:rPr>
          <w:rFonts w:ascii="FreightSans Pro Book" w:eastAsia="HelveticaNeueLT Std" w:hAnsi="FreightSans Pro Book" w:cs="HelveticaNeueLT Std"/>
        </w:rPr>
        <w:t xml:space="preserve">This </w:t>
      </w:r>
      <w:r w:rsidR="00EE0D17" w:rsidRPr="00DB2FBE">
        <w:rPr>
          <w:rFonts w:ascii="FreightSans Pro Book" w:eastAsia="HelveticaNeueLT Std" w:hAnsi="FreightSans Pro Book" w:cs="HelveticaNeueLT Std"/>
        </w:rPr>
        <w:t>graphic design project use</w:t>
      </w:r>
      <w:r w:rsidRPr="00DB2FBE">
        <w:rPr>
          <w:rFonts w:ascii="FreightSans Pro Book" w:eastAsia="HelveticaNeueLT Std" w:hAnsi="FreightSans Pro Book" w:cs="HelveticaNeueLT Std"/>
        </w:rPr>
        <w:t>s</w:t>
      </w:r>
      <w:r w:rsidR="00EE0D17" w:rsidRPr="00DB2FBE">
        <w:rPr>
          <w:rFonts w:ascii="FreightSans Pro Book" w:eastAsia="HelveticaNeueLT Std" w:hAnsi="FreightSans Pro Book" w:cs="HelveticaNeueLT Std"/>
        </w:rPr>
        <w:t xml:space="preserve"> symbols to create various </w:t>
      </w:r>
      <w:r w:rsidRPr="00DB2FBE">
        <w:rPr>
          <w:rFonts w:ascii="FreightSans Pro Book" w:eastAsia="HelveticaNeueLT Std" w:hAnsi="FreightSans Pro Book" w:cs="HelveticaNeueLT Std"/>
        </w:rPr>
        <w:t>expressions</w:t>
      </w:r>
      <w:r w:rsidR="00EE0D17" w:rsidRPr="00DB2FBE">
        <w:rPr>
          <w:rFonts w:ascii="FreightSans Pro Book" w:eastAsia="HelveticaNeueLT Std" w:hAnsi="FreightSans Pro Book" w:cs="HelveticaNeueLT Std"/>
        </w:rPr>
        <w:t xml:space="preserve"> of the same equation on ea</w:t>
      </w:r>
      <w:r w:rsidR="00A53AEB" w:rsidRPr="00DB2FBE">
        <w:rPr>
          <w:rFonts w:ascii="FreightSans Pro Book" w:eastAsia="HelveticaNeueLT Std" w:hAnsi="FreightSans Pro Book" w:cs="HelveticaNeueLT Std"/>
        </w:rPr>
        <w:t>ch side of a cube</w:t>
      </w:r>
      <w:r w:rsidR="00EE0D17" w:rsidRPr="00DB2FBE">
        <w:rPr>
          <w:rFonts w:ascii="FreightSans Pro Book" w:eastAsia="HelveticaNeueLT Std" w:hAnsi="FreightSans Pro Book" w:cs="HelveticaNeueLT Std"/>
        </w:rPr>
        <w:t xml:space="preserve">. Symbols </w:t>
      </w:r>
      <w:r w:rsidRPr="00DB2FBE">
        <w:rPr>
          <w:rFonts w:ascii="FreightSans Pro Book" w:eastAsia="HelveticaNeueLT Std" w:hAnsi="FreightSans Pro Book" w:cs="HelveticaNeueLT Std"/>
        </w:rPr>
        <w:t>r</w:t>
      </w:r>
      <w:r w:rsidR="006727A5" w:rsidRPr="00DB2FBE">
        <w:rPr>
          <w:rFonts w:ascii="FreightSans Pro Book" w:eastAsia="HelveticaNeueLT Std" w:hAnsi="FreightSans Pro Book" w:cs="HelveticaNeueLT Std"/>
        </w:rPr>
        <w:t xml:space="preserve">epresent </w:t>
      </w:r>
      <w:r w:rsidR="00EE0D17" w:rsidRPr="00DB2FBE">
        <w:rPr>
          <w:rFonts w:ascii="FreightSans Pro Book" w:eastAsia="HelveticaNeueLT Std" w:hAnsi="FreightSans Pro Book" w:cs="HelveticaNeueLT Std"/>
        </w:rPr>
        <w:t>numerical values</w:t>
      </w:r>
      <w:r w:rsidR="00E42BF2" w:rsidRPr="00DB2FBE">
        <w:rPr>
          <w:rFonts w:ascii="FreightSans Pro Book" w:eastAsia="HelveticaNeueLT Std" w:hAnsi="FreightSans Pro Book" w:cs="HelveticaNeueLT Std"/>
        </w:rPr>
        <w:t>, g</w:t>
      </w:r>
      <w:r w:rsidR="00400A13" w:rsidRPr="00DB2FBE">
        <w:rPr>
          <w:rFonts w:ascii="FreightSans Pro Book" w:eastAsia="HelveticaNeueLT Std" w:hAnsi="FreightSans Pro Book" w:cs="HelveticaNeueLT Std"/>
        </w:rPr>
        <w:t>iving</w:t>
      </w:r>
      <w:r w:rsidR="00EE0D17" w:rsidRPr="00DB2FBE">
        <w:rPr>
          <w:rFonts w:ascii="FreightSans Pro Book" w:eastAsia="HelveticaNeueLT Std" w:hAnsi="FreightSans Pro Book" w:cs="HelveticaNeueLT Std"/>
        </w:rPr>
        <w:t xml:space="preserve"> students a key from which to base their designs and equations. </w:t>
      </w:r>
    </w:p>
    <w:p w14:paraId="0E93D515" w14:textId="77777777" w:rsidR="00400A13" w:rsidRPr="00DB2FBE" w:rsidRDefault="00400A13" w:rsidP="00400A13">
      <w:pPr>
        <w:pStyle w:val="BodyText"/>
        <w:rPr>
          <w:rFonts w:ascii="FreightSans Pro Book" w:eastAsia="HelveticaNeueLT Std" w:hAnsi="FreightSans Pro Book" w:cs="HelveticaNeueLT Std"/>
          <w:b/>
          <w:bCs/>
        </w:rPr>
      </w:pPr>
    </w:p>
    <w:p w14:paraId="58623037" w14:textId="77777777" w:rsidR="00400A13" w:rsidRPr="00DB2FBE" w:rsidRDefault="00400A13" w:rsidP="008B4DAF">
      <w:pPr>
        <w:pStyle w:val="BodyText"/>
        <w:spacing w:after="120"/>
        <w:rPr>
          <w:rFonts w:ascii="FreightSans Pro Book" w:eastAsia="HelveticaNeueLT Std" w:hAnsi="FreightSans Pro Book" w:cs="HelveticaNeueLT Std"/>
          <w:sz w:val="24"/>
          <w:szCs w:val="24"/>
        </w:rPr>
      </w:pPr>
      <w:r w:rsidRPr="00DB2FBE">
        <w:rPr>
          <w:rFonts w:ascii="FreightSans Pro Book" w:eastAsia="HelveticaNeueLT Std" w:hAnsi="FreightSans Pro Book" w:cs="HelveticaNeueLT Std"/>
          <w:b/>
          <w:bCs/>
          <w:sz w:val="24"/>
          <w:szCs w:val="24"/>
        </w:rPr>
        <w:t>Objectives:</w:t>
      </w:r>
    </w:p>
    <w:p w14:paraId="49E0808D" w14:textId="31ABAA0A" w:rsidR="00400A13" w:rsidRPr="00DB2FBE" w:rsidRDefault="00400A13" w:rsidP="00E87BA3">
      <w:pPr>
        <w:pStyle w:val="BodyText"/>
        <w:numPr>
          <w:ilvl w:val="0"/>
          <w:numId w:val="14"/>
        </w:numPr>
        <w:ind w:left="36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>Students will learn to plan compositions</w:t>
      </w:r>
    </w:p>
    <w:p w14:paraId="44B08181" w14:textId="217FB205" w:rsidR="00400A13" w:rsidRPr="00DB2FBE" w:rsidRDefault="00400A13" w:rsidP="00E87BA3">
      <w:pPr>
        <w:pStyle w:val="BodyText"/>
        <w:numPr>
          <w:ilvl w:val="0"/>
          <w:numId w:val="14"/>
        </w:numPr>
        <w:ind w:left="36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>Students will develop patterns using symbols</w:t>
      </w:r>
    </w:p>
    <w:p w14:paraId="42651B5D" w14:textId="542904D5" w:rsidR="00400A13" w:rsidRPr="00DB2FBE" w:rsidRDefault="00400A13" w:rsidP="00E87BA3">
      <w:pPr>
        <w:pStyle w:val="BodyText"/>
        <w:numPr>
          <w:ilvl w:val="0"/>
          <w:numId w:val="14"/>
        </w:numPr>
        <w:ind w:left="36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>Students will consider movement, balance, and color in their sculptures</w:t>
      </w:r>
    </w:p>
    <w:p w14:paraId="3BD78F09" w14:textId="36AEB4AF" w:rsidR="00400A13" w:rsidRPr="00DB2FBE" w:rsidRDefault="00400A13" w:rsidP="00E87BA3">
      <w:pPr>
        <w:pStyle w:val="BodyText"/>
        <w:numPr>
          <w:ilvl w:val="0"/>
          <w:numId w:val="14"/>
        </w:numPr>
        <w:ind w:left="36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>Students use equivalent expressions to design different patterns on each side of their sculptur</w:t>
      </w:r>
      <w:r w:rsidR="00E87BA3" w:rsidRPr="00DB2FBE">
        <w:rPr>
          <w:rFonts w:ascii="FreightSans Pro Book" w:eastAsia="HelveticaNeueLT Std" w:hAnsi="FreightSans Pro Book" w:cs="HelveticaNeueLT Std"/>
        </w:rPr>
        <w:t>e</w:t>
      </w:r>
    </w:p>
    <w:p w14:paraId="57971459" w14:textId="78391152" w:rsidR="00400A13" w:rsidRPr="00DB2FBE" w:rsidRDefault="00400A13" w:rsidP="00E87BA3">
      <w:pPr>
        <w:pStyle w:val="BodyText"/>
        <w:numPr>
          <w:ilvl w:val="0"/>
          <w:numId w:val="14"/>
        </w:numPr>
        <w:ind w:left="36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>Students will increase their understanding of equations through the development and creation of their art</w:t>
      </w:r>
    </w:p>
    <w:p w14:paraId="3D402BD2" w14:textId="77777777" w:rsidR="007C2298" w:rsidRPr="00DB2FBE" w:rsidRDefault="007C2298" w:rsidP="00400A13">
      <w:pPr>
        <w:pStyle w:val="BodyText"/>
        <w:rPr>
          <w:rFonts w:ascii="FreightSans Pro Book" w:eastAsia="HelveticaNeueLT Std" w:hAnsi="FreightSans Pro Book" w:cs="HelveticaNeueLT Std"/>
        </w:rPr>
      </w:pPr>
    </w:p>
    <w:p w14:paraId="16F77903" w14:textId="09F35DB7" w:rsidR="007C2298" w:rsidRPr="00DB2FBE" w:rsidRDefault="007C2298" w:rsidP="008B4DAF">
      <w:pPr>
        <w:pStyle w:val="Body"/>
        <w:widowControl w:val="0"/>
        <w:spacing w:after="120" w:line="240" w:lineRule="auto"/>
        <w:rPr>
          <w:rFonts w:ascii="FreightSans Pro Book" w:eastAsia="HelveticaNeueLT Std" w:hAnsi="FreightSans Pro Book" w:cs="HelveticaNeueLT Std"/>
          <w:b/>
          <w:bCs/>
          <w:sz w:val="24"/>
          <w:szCs w:val="24"/>
        </w:rPr>
      </w:pPr>
      <w:r w:rsidRPr="00DB2FBE">
        <w:rPr>
          <w:rFonts w:ascii="FreightSans Pro Book" w:eastAsia="HelveticaNeueLT Std" w:hAnsi="FreightSans Pro Book" w:cs="HelveticaNeueLT Std"/>
          <w:b/>
          <w:bCs/>
          <w:sz w:val="24"/>
          <w:szCs w:val="24"/>
        </w:rPr>
        <w:t xml:space="preserve">Basic </w:t>
      </w:r>
      <w:r w:rsidR="00E87BA3" w:rsidRPr="00DB2FBE">
        <w:rPr>
          <w:rFonts w:ascii="FreightSans Pro Book" w:eastAsia="HelveticaNeueLT Std" w:hAnsi="FreightSans Pro Book" w:cs="HelveticaNeueLT Std"/>
          <w:b/>
          <w:bCs/>
          <w:sz w:val="24"/>
          <w:szCs w:val="24"/>
        </w:rPr>
        <w:t xml:space="preserve">Lesson </w:t>
      </w:r>
      <w:r w:rsidRPr="00DB2FBE">
        <w:rPr>
          <w:rFonts w:ascii="FreightSans Pro Book" w:eastAsia="HelveticaNeueLT Std" w:hAnsi="FreightSans Pro Book" w:cs="HelveticaNeueLT Std"/>
          <w:b/>
          <w:bCs/>
          <w:sz w:val="24"/>
          <w:szCs w:val="24"/>
        </w:rPr>
        <w:t>Outlin</w:t>
      </w:r>
      <w:r w:rsidR="00E87BA3" w:rsidRPr="00DB2FBE">
        <w:rPr>
          <w:rFonts w:ascii="FreightSans Pro Book" w:eastAsia="HelveticaNeueLT Std" w:hAnsi="FreightSans Pro Book" w:cs="HelveticaNeueLT Std"/>
          <w:b/>
          <w:bCs/>
          <w:sz w:val="24"/>
          <w:szCs w:val="24"/>
        </w:rPr>
        <w:t>e</w:t>
      </w:r>
      <w:r w:rsidRPr="00DB2FBE">
        <w:rPr>
          <w:rFonts w:ascii="FreightSans Pro Book" w:eastAsia="HelveticaNeueLT Std" w:hAnsi="FreightSans Pro Book" w:cs="HelveticaNeueLT Std"/>
          <w:b/>
          <w:bCs/>
          <w:sz w:val="24"/>
          <w:szCs w:val="24"/>
        </w:rPr>
        <w:t>:</w:t>
      </w:r>
    </w:p>
    <w:p w14:paraId="6915F9FB" w14:textId="2CDA2C79" w:rsidR="007C2298" w:rsidRPr="00DB2FBE" w:rsidRDefault="007C2298" w:rsidP="007A226A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 xml:space="preserve">Introduce the </w:t>
      </w:r>
      <w:r w:rsidR="004B2696" w:rsidRPr="00DB2FBE">
        <w:rPr>
          <w:rFonts w:ascii="FreightSans Pro Book" w:eastAsia="HelveticaNeueLT Std" w:hAnsi="FreightSans Pro Book" w:cs="HelveticaNeueLT Std"/>
        </w:rPr>
        <w:t>p</w:t>
      </w:r>
      <w:r w:rsidRPr="00DB2FBE">
        <w:rPr>
          <w:rFonts w:ascii="FreightSans Pro Book" w:eastAsia="HelveticaNeueLT Std" w:hAnsi="FreightSans Pro Book" w:cs="HelveticaNeueLT Std"/>
        </w:rPr>
        <w:t>roject</w:t>
      </w:r>
    </w:p>
    <w:p w14:paraId="66166335" w14:textId="7A94838A" w:rsidR="004B2696" w:rsidRPr="00DB2FBE" w:rsidRDefault="004B2696" w:rsidP="007A226A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>Introduce symbols and</w:t>
      </w:r>
      <w:r w:rsidR="007C2298" w:rsidRPr="00DB2FBE">
        <w:rPr>
          <w:rFonts w:ascii="FreightSans Pro Book" w:eastAsia="HelveticaNeueLT Std" w:hAnsi="FreightSans Pro Book" w:cs="HelveticaNeueLT Std"/>
        </w:rPr>
        <w:t xml:space="preserve"> demonstra</w:t>
      </w:r>
      <w:r w:rsidRPr="00DB2FBE">
        <w:rPr>
          <w:rFonts w:ascii="FreightSans Pro Book" w:eastAsia="HelveticaNeueLT Std" w:hAnsi="FreightSans Pro Book" w:cs="HelveticaNeueLT Std"/>
        </w:rPr>
        <w:t>te</w:t>
      </w:r>
      <w:r w:rsidR="007C2298" w:rsidRPr="00DB2FBE">
        <w:rPr>
          <w:rFonts w:ascii="FreightSans Pro Book" w:eastAsia="HelveticaNeueLT Std" w:hAnsi="FreightSans Pro Book" w:cs="HelveticaNeueLT Std"/>
        </w:rPr>
        <w:t xml:space="preserve"> recording, planning, and forming equivalents</w:t>
      </w:r>
    </w:p>
    <w:p w14:paraId="0B23F684" w14:textId="2E873108" w:rsidR="007C2298" w:rsidRPr="00DB2FBE" w:rsidRDefault="007C2298" w:rsidP="007A226A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 xml:space="preserve">Students plan </w:t>
      </w:r>
      <w:r w:rsidR="004B2696" w:rsidRPr="00DB2FBE">
        <w:rPr>
          <w:rFonts w:ascii="FreightSans Pro Book" w:eastAsia="HelveticaNeueLT Std" w:hAnsi="FreightSans Pro Book" w:cs="HelveticaNeueLT Std"/>
        </w:rPr>
        <w:t>and</w:t>
      </w:r>
      <w:r w:rsidRPr="00DB2FBE">
        <w:rPr>
          <w:rFonts w:ascii="FreightSans Pro Book" w:eastAsia="HelveticaNeueLT Std" w:hAnsi="FreightSans Pro Book" w:cs="HelveticaNeueLT Std"/>
        </w:rPr>
        <w:t xml:space="preserve"> design each side of their sculpture</w:t>
      </w:r>
    </w:p>
    <w:p w14:paraId="7DB4E1BE" w14:textId="68DA6306" w:rsidR="007C2298" w:rsidRPr="00DB2FBE" w:rsidRDefault="007C2298" w:rsidP="007A226A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 xml:space="preserve">Students begin cutting and structuring their sculptures </w:t>
      </w:r>
    </w:p>
    <w:p w14:paraId="1F453448" w14:textId="2B752835" w:rsidR="007C2298" w:rsidRPr="00DB2FBE" w:rsidRDefault="004B2696" w:rsidP="007A226A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lastRenderedPageBreak/>
        <w:t xml:space="preserve">On </w:t>
      </w:r>
      <w:r w:rsidR="007A226A" w:rsidRPr="00DB2FBE">
        <w:rPr>
          <w:rFonts w:ascii="FreightSans Pro Book" w:eastAsia="HelveticaNeueLT Std" w:hAnsi="FreightSans Pro Book" w:cs="HelveticaNeueLT Std"/>
        </w:rPr>
        <w:t xml:space="preserve">the </w:t>
      </w:r>
      <w:r w:rsidRPr="00DB2FBE">
        <w:rPr>
          <w:rFonts w:ascii="FreightSans Pro Book" w:eastAsia="HelveticaNeueLT Std" w:hAnsi="FreightSans Pro Book" w:cs="HelveticaNeueLT Std"/>
        </w:rPr>
        <w:t>final</w:t>
      </w:r>
      <w:r w:rsidR="007C2298" w:rsidRPr="00DB2FBE">
        <w:rPr>
          <w:rFonts w:ascii="FreightSans Pro Book" w:eastAsia="HelveticaNeueLT Std" w:hAnsi="FreightSans Pro Book" w:cs="HelveticaNeueLT Std"/>
        </w:rPr>
        <w:t xml:space="preserve"> workday for sculptures</w:t>
      </w:r>
      <w:r w:rsidRPr="00DB2FBE">
        <w:rPr>
          <w:rFonts w:ascii="FreightSans Pro Book" w:eastAsia="HelveticaNeueLT Std" w:hAnsi="FreightSans Pro Book" w:cs="HelveticaNeueLT Std"/>
        </w:rPr>
        <w:t>, s</w:t>
      </w:r>
      <w:r w:rsidR="007C2298" w:rsidRPr="00DB2FBE">
        <w:rPr>
          <w:rFonts w:ascii="FreightSans Pro Book" w:eastAsia="HelveticaNeueLT Std" w:hAnsi="FreightSans Pro Book" w:cs="HelveticaNeueLT Std"/>
        </w:rPr>
        <w:t xml:space="preserve">tudents begin </w:t>
      </w:r>
      <w:r w:rsidR="007A226A" w:rsidRPr="00DB2FBE">
        <w:rPr>
          <w:rFonts w:ascii="FreightSans Pro Book" w:eastAsia="HelveticaNeueLT Std" w:hAnsi="FreightSans Pro Book" w:cs="HelveticaNeueLT Std"/>
        </w:rPr>
        <w:t>their</w:t>
      </w:r>
      <w:r w:rsidR="007C2298" w:rsidRPr="00DB2FBE">
        <w:rPr>
          <w:rFonts w:ascii="FreightSans Pro Book" w:eastAsia="HelveticaNeueLT Std" w:hAnsi="FreightSans Pro Book" w:cs="HelveticaNeueLT Std"/>
        </w:rPr>
        <w:t xml:space="preserve"> written reflection</w:t>
      </w:r>
    </w:p>
    <w:p w14:paraId="3CF3642E" w14:textId="73503E3A" w:rsidR="007C2298" w:rsidRPr="00DB2FBE" w:rsidRDefault="007C2298" w:rsidP="007A226A">
      <w:pPr>
        <w:pStyle w:val="ListParagraph"/>
        <w:numPr>
          <w:ilvl w:val="0"/>
          <w:numId w:val="15"/>
        </w:numPr>
        <w:spacing w:after="0" w:line="240" w:lineRule="auto"/>
        <w:ind w:left="36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 xml:space="preserve">Students present their sculpture as a part of a class gallery </w:t>
      </w:r>
    </w:p>
    <w:p w14:paraId="59F4907E" w14:textId="77777777" w:rsidR="00400A13" w:rsidRPr="00DB2FBE" w:rsidRDefault="00400A13">
      <w:pPr>
        <w:pStyle w:val="Body"/>
        <w:spacing w:after="0"/>
        <w:rPr>
          <w:rFonts w:ascii="FreightSans Pro Book" w:eastAsia="HelveticaNeueLT Std" w:hAnsi="FreightSans Pro Book" w:cs="HelveticaNeueLT Std"/>
          <w:b/>
          <w:bCs/>
        </w:rPr>
      </w:pPr>
    </w:p>
    <w:p w14:paraId="16581CC6" w14:textId="77777777" w:rsidR="000677B1" w:rsidRPr="00DB2FBE" w:rsidRDefault="00DA710B" w:rsidP="008B4DAF">
      <w:pPr>
        <w:pStyle w:val="Body"/>
        <w:widowControl w:val="0"/>
        <w:spacing w:after="120" w:line="240" w:lineRule="auto"/>
        <w:rPr>
          <w:rFonts w:ascii="FreightSans Pro Book" w:eastAsia="HelveticaNeueLT Std" w:hAnsi="FreightSans Pro Book" w:cs="HelveticaNeueLT Std"/>
          <w:b/>
          <w:bCs/>
          <w:sz w:val="24"/>
          <w:szCs w:val="24"/>
        </w:rPr>
      </w:pPr>
      <w:r w:rsidRPr="00DB2FBE">
        <w:rPr>
          <w:rFonts w:ascii="FreightSans Pro Book" w:eastAsia="HelveticaNeueLT Std" w:hAnsi="FreightSans Pro Book" w:cs="HelveticaNeueLT Std"/>
          <w:b/>
          <w:bCs/>
          <w:sz w:val="24"/>
          <w:szCs w:val="24"/>
        </w:rPr>
        <w:t xml:space="preserve">Art Supplies: </w:t>
      </w:r>
    </w:p>
    <w:p w14:paraId="4D549A17" w14:textId="77777777" w:rsidR="000677B1" w:rsidRPr="00DB2FBE" w:rsidRDefault="00DA710B" w:rsidP="007A226A">
      <w:pPr>
        <w:pStyle w:val="Body"/>
        <w:numPr>
          <w:ilvl w:val="0"/>
          <w:numId w:val="16"/>
        </w:numPr>
        <w:spacing w:after="0" w:line="240" w:lineRule="auto"/>
        <w:ind w:left="360"/>
        <w:rPr>
          <w:rFonts w:ascii="FreightSans Pro Book" w:hAnsi="FreightSans Pro Book"/>
        </w:rPr>
      </w:pPr>
      <w:r w:rsidRPr="00DB2FBE">
        <w:rPr>
          <w:rFonts w:ascii="FreightSans Pro Book" w:hAnsi="FreightSans Pro Book"/>
        </w:rPr>
        <w:t>Construction paper</w:t>
      </w:r>
    </w:p>
    <w:p w14:paraId="41A84D1B" w14:textId="2FC76F0E" w:rsidR="000677B1" w:rsidRPr="00DB2FBE" w:rsidRDefault="00DA710B" w:rsidP="007A226A">
      <w:pPr>
        <w:pStyle w:val="Body"/>
        <w:numPr>
          <w:ilvl w:val="0"/>
          <w:numId w:val="16"/>
        </w:numPr>
        <w:spacing w:after="0" w:line="240" w:lineRule="auto"/>
        <w:ind w:left="360"/>
        <w:rPr>
          <w:rFonts w:ascii="FreightSans Pro Book" w:hAnsi="FreightSans Pro Book"/>
        </w:rPr>
      </w:pPr>
      <w:r w:rsidRPr="00DB2FBE">
        <w:rPr>
          <w:rFonts w:ascii="FreightSans Pro Book" w:hAnsi="FreightSans Pro Book"/>
        </w:rPr>
        <w:t>Shape templates</w:t>
      </w:r>
      <w:r w:rsidR="00C00A69" w:rsidRPr="00DB2FBE">
        <w:rPr>
          <w:rFonts w:ascii="FreightSans Pro Book" w:hAnsi="FreightSans Pro Book"/>
        </w:rPr>
        <w:t xml:space="preserve"> for 3D </w:t>
      </w:r>
      <w:r w:rsidR="001F753A" w:rsidRPr="00DB2FBE">
        <w:rPr>
          <w:rFonts w:ascii="FreightSans Pro Book" w:hAnsi="FreightSans Pro Book"/>
        </w:rPr>
        <w:t>s</w:t>
      </w:r>
      <w:r w:rsidR="00C00A69" w:rsidRPr="00DB2FBE">
        <w:rPr>
          <w:rFonts w:ascii="FreightSans Pro Book" w:hAnsi="FreightSans Pro Book"/>
        </w:rPr>
        <w:t>tructures</w:t>
      </w:r>
    </w:p>
    <w:p w14:paraId="70A2DC19" w14:textId="77777777" w:rsidR="00C00A69" w:rsidRPr="00DB2FBE" w:rsidRDefault="00C00A69" w:rsidP="007A226A">
      <w:pPr>
        <w:pStyle w:val="Body"/>
        <w:numPr>
          <w:ilvl w:val="0"/>
          <w:numId w:val="16"/>
        </w:numPr>
        <w:spacing w:after="0" w:line="240" w:lineRule="auto"/>
        <w:ind w:left="360"/>
        <w:rPr>
          <w:rFonts w:ascii="FreightSans Pro Book" w:hAnsi="FreightSans Pro Book"/>
        </w:rPr>
      </w:pPr>
      <w:r w:rsidRPr="00DB2FBE">
        <w:rPr>
          <w:rFonts w:ascii="FreightSans Pro Book" w:hAnsi="FreightSans Pro Book"/>
        </w:rPr>
        <w:t>Templates for symbols</w:t>
      </w:r>
    </w:p>
    <w:p w14:paraId="32E29C60" w14:textId="77777777" w:rsidR="000677B1" w:rsidRPr="00DB2FBE" w:rsidRDefault="00EE0D17" w:rsidP="007A226A">
      <w:pPr>
        <w:pStyle w:val="Body"/>
        <w:numPr>
          <w:ilvl w:val="0"/>
          <w:numId w:val="16"/>
        </w:numPr>
        <w:spacing w:after="0" w:line="240" w:lineRule="auto"/>
        <w:ind w:left="360"/>
        <w:rPr>
          <w:rFonts w:ascii="FreightSans Pro Book" w:hAnsi="FreightSans Pro Book"/>
        </w:rPr>
      </w:pPr>
      <w:r w:rsidRPr="00DB2FBE">
        <w:rPr>
          <w:rFonts w:ascii="FreightSans Pro Book" w:hAnsi="FreightSans Pro Book"/>
        </w:rPr>
        <w:t>G</w:t>
      </w:r>
      <w:r w:rsidR="00DA710B" w:rsidRPr="00DB2FBE">
        <w:rPr>
          <w:rFonts w:ascii="FreightSans Pro Book" w:hAnsi="FreightSans Pro Book"/>
        </w:rPr>
        <w:t xml:space="preserve">lue </w:t>
      </w:r>
    </w:p>
    <w:p w14:paraId="3A95DAEE" w14:textId="77777777" w:rsidR="000677B1" w:rsidRPr="00DB2FBE" w:rsidRDefault="00EE0D17" w:rsidP="007A226A">
      <w:pPr>
        <w:pStyle w:val="Body"/>
        <w:numPr>
          <w:ilvl w:val="0"/>
          <w:numId w:val="16"/>
        </w:numPr>
        <w:spacing w:after="0" w:line="240" w:lineRule="auto"/>
        <w:ind w:left="360"/>
        <w:rPr>
          <w:rFonts w:ascii="FreightSans Pro Book" w:hAnsi="FreightSans Pro Book"/>
        </w:rPr>
      </w:pPr>
      <w:r w:rsidRPr="00DB2FBE">
        <w:rPr>
          <w:rFonts w:ascii="FreightSans Pro Book" w:hAnsi="FreightSans Pro Book"/>
        </w:rPr>
        <w:t>S</w:t>
      </w:r>
      <w:r w:rsidR="00DA710B" w:rsidRPr="00DB2FBE">
        <w:rPr>
          <w:rFonts w:ascii="FreightSans Pro Book" w:hAnsi="FreightSans Pro Book"/>
        </w:rPr>
        <w:t>cissors</w:t>
      </w:r>
    </w:p>
    <w:p w14:paraId="21FC9DF3" w14:textId="77777777" w:rsidR="00910D19" w:rsidRPr="00DB2FBE" w:rsidRDefault="00DA710B" w:rsidP="007A226A">
      <w:pPr>
        <w:pStyle w:val="Body"/>
        <w:numPr>
          <w:ilvl w:val="0"/>
          <w:numId w:val="16"/>
        </w:numPr>
        <w:spacing w:after="0" w:line="240" w:lineRule="auto"/>
        <w:ind w:left="360"/>
        <w:rPr>
          <w:rFonts w:ascii="FreightSans Pro Book" w:hAnsi="FreightSans Pro Book"/>
        </w:rPr>
      </w:pPr>
      <w:r w:rsidRPr="00DB2FBE">
        <w:rPr>
          <w:rFonts w:ascii="FreightSans Pro Book" w:hAnsi="FreightSans Pro Book"/>
        </w:rPr>
        <w:t>E</w:t>
      </w:r>
      <w:r w:rsidR="00910D19" w:rsidRPr="00DB2FBE">
        <w:rPr>
          <w:rFonts w:ascii="FreightSans Pro Book" w:hAnsi="FreightSans Pro Book"/>
        </w:rPr>
        <w:t>nvelopes</w:t>
      </w:r>
    </w:p>
    <w:p w14:paraId="734443AC" w14:textId="77777777" w:rsidR="000677B1" w:rsidRPr="00DB2FBE" w:rsidRDefault="000677B1">
      <w:pPr>
        <w:pStyle w:val="Body"/>
        <w:spacing w:after="0" w:line="240" w:lineRule="auto"/>
        <w:rPr>
          <w:rFonts w:ascii="FreightSans Pro Book" w:hAnsi="FreightSans Pro Book"/>
        </w:rPr>
      </w:pPr>
    </w:p>
    <w:p w14:paraId="1CE519DE" w14:textId="77777777" w:rsidR="000677B1" w:rsidRPr="00DB2FBE" w:rsidRDefault="00DA710B" w:rsidP="008B4DAF">
      <w:pPr>
        <w:pStyle w:val="Body"/>
        <w:widowControl w:val="0"/>
        <w:spacing w:after="120" w:line="240" w:lineRule="auto"/>
        <w:rPr>
          <w:rFonts w:ascii="FreightSans Pro Book" w:eastAsia="HelveticaNeueLT Std" w:hAnsi="FreightSans Pro Book" w:cs="HelveticaNeueLT Std"/>
          <w:sz w:val="24"/>
          <w:szCs w:val="24"/>
        </w:rPr>
      </w:pPr>
      <w:r w:rsidRPr="00DB2FBE">
        <w:rPr>
          <w:rFonts w:ascii="FreightSans Pro Book" w:eastAsia="HelveticaNeueLT Std" w:hAnsi="FreightSans Pro Book" w:cs="HelveticaNeueLT Std"/>
          <w:b/>
          <w:bCs/>
          <w:sz w:val="24"/>
          <w:szCs w:val="24"/>
        </w:rPr>
        <w:t>Other Resources:</w:t>
      </w:r>
    </w:p>
    <w:p w14:paraId="26112FA6" w14:textId="77777777" w:rsidR="007C2298" w:rsidRPr="00DB2FBE" w:rsidRDefault="00DA710B" w:rsidP="007A226A">
      <w:pPr>
        <w:pStyle w:val="Body"/>
        <w:numPr>
          <w:ilvl w:val="0"/>
          <w:numId w:val="17"/>
        </w:numPr>
        <w:spacing w:after="0"/>
        <w:ind w:left="36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 xml:space="preserve">Example of designed </w:t>
      </w:r>
      <w:r w:rsidR="007C2298" w:rsidRPr="00DB2FBE">
        <w:rPr>
          <w:rFonts w:ascii="FreightSans Pro Book" w:eastAsia="HelveticaNeueLT Std" w:hAnsi="FreightSans Pro Book" w:cs="HelveticaNeueLT Std"/>
        </w:rPr>
        <w:t>sculpture</w:t>
      </w:r>
      <w:r w:rsidRPr="00DB2FBE">
        <w:rPr>
          <w:rFonts w:ascii="FreightSans Pro Book" w:eastAsia="HelveticaNeueLT Std" w:hAnsi="FreightSans Pro Book" w:cs="HelveticaNeueLT Std"/>
        </w:rPr>
        <w:t xml:space="preserve"> </w:t>
      </w:r>
    </w:p>
    <w:p w14:paraId="0BF2CFC5" w14:textId="52673D11" w:rsidR="00ED38C8" w:rsidRPr="00DB2FBE" w:rsidRDefault="00ED38C8" w:rsidP="007A226A">
      <w:pPr>
        <w:pStyle w:val="Body"/>
        <w:numPr>
          <w:ilvl w:val="0"/>
          <w:numId w:val="17"/>
        </w:numPr>
        <w:ind w:left="36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 xml:space="preserve">Slide </w:t>
      </w:r>
      <w:r w:rsidR="00A20842" w:rsidRPr="00DB2FBE">
        <w:rPr>
          <w:rFonts w:ascii="FreightSans Pro Book" w:eastAsia="HelveticaNeueLT Std" w:hAnsi="FreightSans Pro Book" w:cs="HelveticaNeueLT Std"/>
        </w:rPr>
        <w:t>s</w:t>
      </w:r>
      <w:r w:rsidRPr="00DB2FBE">
        <w:rPr>
          <w:rFonts w:ascii="FreightSans Pro Book" w:eastAsia="HelveticaNeueLT Std" w:hAnsi="FreightSans Pro Book" w:cs="HelveticaNeueLT Std"/>
        </w:rPr>
        <w:t>how to introduce project and related artwork (see outline at the end of the lesson plan)</w:t>
      </w:r>
    </w:p>
    <w:p w14:paraId="530FD836" w14:textId="1A0CB0B1" w:rsidR="009D25AB" w:rsidRPr="00DB2FBE" w:rsidRDefault="00DA710B" w:rsidP="008B4DAF">
      <w:pPr>
        <w:pStyle w:val="Body"/>
        <w:widowControl w:val="0"/>
        <w:spacing w:after="120" w:line="240" w:lineRule="auto"/>
        <w:rPr>
          <w:rFonts w:ascii="FreightSans Pro Book" w:eastAsia="HelveticaNeueLT Std" w:hAnsi="FreightSans Pro Book" w:cs="HelveticaNeueLT Std"/>
          <w:b/>
          <w:bCs/>
          <w:color w:val="FF0000"/>
          <w:sz w:val="24"/>
          <w:szCs w:val="24"/>
        </w:rPr>
      </w:pPr>
      <w:r w:rsidRPr="00DB2FBE">
        <w:rPr>
          <w:rFonts w:ascii="FreightSans Pro Book" w:eastAsia="HelveticaNeueLT Std" w:hAnsi="FreightSans Pro Book" w:cs="HelveticaNeueLT Std"/>
          <w:b/>
          <w:bCs/>
          <w:color w:val="auto"/>
          <w:sz w:val="24"/>
          <w:szCs w:val="24"/>
        </w:rPr>
        <w:t xml:space="preserve">Idaho State Learning Standards: </w:t>
      </w:r>
    </w:p>
    <w:p w14:paraId="21E676B8" w14:textId="77777777" w:rsidR="009D25AB" w:rsidRPr="00DB2FBE" w:rsidRDefault="009D25AB" w:rsidP="00E42BF2">
      <w:pPr>
        <w:pStyle w:val="ListParagraph"/>
        <w:numPr>
          <w:ilvl w:val="0"/>
          <w:numId w:val="18"/>
        </w:numPr>
        <w:spacing w:after="0"/>
        <w:ind w:left="360"/>
        <w:rPr>
          <w:rFonts w:ascii="FreightSans Pro Book" w:hAnsi="FreightSans Pro Book"/>
        </w:rPr>
      </w:pPr>
      <w:r w:rsidRPr="00DB2FBE">
        <w:rPr>
          <w:rFonts w:ascii="FreightSans Pro Book" w:hAnsi="FreightSans Pro Book"/>
          <w:u w:val="single"/>
        </w:rPr>
        <w:t>Arts and Humanities: Anchor Standard 4</w:t>
      </w:r>
      <w:r w:rsidRPr="00DB2FBE">
        <w:rPr>
          <w:rFonts w:ascii="FreightSans Pro Book" w:hAnsi="FreightSans Pro Book"/>
        </w:rPr>
        <w:t>: Convey meaning through the presentation/performance/production of an original work or unique interpretation of a work.</w:t>
      </w:r>
    </w:p>
    <w:p w14:paraId="5D51560C" w14:textId="77777777" w:rsidR="00A20842" w:rsidRPr="00DB2FBE" w:rsidRDefault="009D25AB" w:rsidP="00E42BF2">
      <w:pPr>
        <w:pStyle w:val="ListParagraph"/>
        <w:numPr>
          <w:ilvl w:val="1"/>
          <w:numId w:val="18"/>
        </w:numPr>
        <w:spacing w:after="0"/>
        <w:ind w:left="1080"/>
        <w:rPr>
          <w:rFonts w:ascii="FreightSans Pro Book" w:hAnsi="FreightSans Pro Book"/>
        </w:rPr>
      </w:pPr>
      <w:r w:rsidRPr="00DB2FBE">
        <w:rPr>
          <w:rFonts w:ascii="FreightSans Pro Book" w:hAnsi="FreightSans Pro Book"/>
        </w:rPr>
        <w:t xml:space="preserve">Objective PR1.1 Combine knowledge and understanding from two or more disciplines to present/perform their original or interpreted works for an audience </w:t>
      </w:r>
    </w:p>
    <w:p w14:paraId="4592F162" w14:textId="5788257B" w:rsidR="009D25AB" w:rsidRPr="00DB2FBE" w:rsidRDefault="009D25AB" w:rsidP="00E42BF2">
      <w:pPr>
        <w:pStyle w:val="ListParagraph"/>
        <w:numPr>
          <w:ilvl w:val="1"/>
          <w:numId w:val="18"/>
        </w:numPr>
        <w:spacing w:after="120"/>
        <w:ind w:left="1080"/>
        <w:rPr>
          <w:rFonts w:ascii="FreightSans Pro Book" w:hAnsi="FreightSans Pro Book"/>
        </w:rPr>
      </w:pPr>
      <w:r w:rsidRPr="00DB2FBE">
        <w:rPr>
          <w:rFonts w:ascii="FreightSans Pro Book" w:hAnsi="FreightSans Pro Book"/>
        </w:rPr>
        <w:t>Objective PR1.2 Convey meaning through their presentation/performanc</w:t>
      </w:r>
      <w:r w:rsidR="00E42BF2" w:rsidRPr="00DB2FBE">
        <w:rPr>
          <w:rFonts w:ascii="FreightSans Pro Book" w:hAnsi="FreightSans Pro Book"/>
        </w:rPr>
        <w:t>e</w:t>
      </w:r>
    </w:p>
    <w:p w14:paraId="05EE069F" w14:textId="791A84DE" w:rsidR="007A226A" w:rsidRPr="00DB2FBE" w:rsidRDefault="007C2298" w:rsidP="00E42BF2">
      <w:pPr>
        <w:pStyle w:val="Body"/>
        <w:numPr>
          <w:ilvl w:val="0"/>
          <w:numId w:val="18"/>
        </w:numPr>
        <w:spacing w:after="120" w:line="240" w:lineRule="auto"/>
        <w:ind w:left="360"/>
        <w:rPr>
          <w:rFonts w:ascii="FreightSans Pro Book" w:hAnsi="FreightSans Pro Book"/>
        </w:rPr>
      </w:pPr>
      <w:r w:rsidRPr="00DB2FBE">
        <w:rPr>
          <w:rFonts w:ascii="FreightSans Pro Book" w:eastAsia="HelveticaNeueLT Std" w:hAnsi="FreightSans Pro Book" w:cs="HelveticaNeueLT Std"/>
          <w:bCs/>
          <w:color w:val="000000" w:themeColor="text1"/>
          <w:u w:val="single"/>
        </w:rPr>
        <w:t xml:space="preserve">Math </w:t>
      </w:r>
      <w:r w:rsidR="009D25AB" w:rsidRPr="00DB2FBE">
        <w:rPr>
          <w:rFonts w:ascii="FreightSans Pro Book" w:eastAsia="HelveticaNeueLT Std" w:hAnsi="FreightSans Pro Book" w:cs="HelveticaNeueLT Std"/>
          <w:bCs/>
          <w:color w:val="000000" w:themeColor="text1"/>
          <w:u w:val="single"/>
        </w:rPr>
        <w:t>6.EE.</w:t>
      </w:r>
      <w:r w:rsidR="009D25AB" w:rsidRPr="00DB2FBE">
        <w:rPr>
          <w:rFonts w:ascii="FreightSans Pro Book" w:eastAsia="HelveticaNeueLT Std" w:hAnsi="FreightSans Pro Book" w:cs="HelveticaNeueLT Std"/>
          <w:b/>
          <w:bCs/>
          <w:color w:val="000000" w:themeColor="text1"/>
        </w:rPr>
        <w:t xml:space="preserve"> </w:t>
      </w:r>
      <w:r w:rsidR="009D25AB" w:rsidRPr="00DB2FBE">
        <w:rPr>
          <w:rFonts w:ascii="FreightSans Pro Book" w:hAnsi="FreightSans Pro Book"/>
        </w:rPr>
        <w:t>Apply and extend previous under standings of arithmetic to algebraic expressions</w:t>
      </w:r>
    </w:p>
    <w:p w14:paraId="19BB5E44" w14:textId="0968205A" w:rsidR="009D25AB" w:rsidRPr="00DB2FBE" w:rsidRDefault="009D25AB" w:rsidP="00E42BF2">
      <w:pPr>
        <w:pStyle w:val="Body"/>
        <w:spacing w:after="120" w:line="240" w:lineRule="auto"/>
        <w:ind w:left="720"/>
        <w:rPr>
          <w:rFonts w:ascii="FreightSans Pro Book" w:eastAsia="HelveticaNeueLT Std" w:hAnsi="FreightSans Pro Book" w:cs="HelveticaNeueLT Std"/>
          <w:b/>
          <w:bCs/>
          <w:color w:val="FF0000"/>
        </w:rPr>
      </w:pPr>
      <w:r w:rsidRPr="00DB2FBE">
        <w:rPr>
          <w:rFonts w:ascii="FreightSans Pro Book" w:hAnsi="FreightSans Pro Book"/>
        </w:rPr>
        <w:t>1. Write and evaluate numerical expressions involving whole-number exponents</w:t>
      </w:r>
    </w:p>
    <w:p w14:paraId="0548FB29" w14:textId="3E1D14D4" w:rsidR="009D25AB" w:rsidRPr="00DB2FBE" w:rsidRDefault="009D25AB" w:rsidP="00E42BF2">
      <w:pPr>
        <w:pStyle w:val="Body"/>
        <w:spacing w:after="120" w:line="240" w:lineRule="auto"/>
        <w:ind w:left="720"/>
        <w:rPr>
          <w:rFonts w:ascii="FreightSans Pro Book" w:hAnsi="FreightSans Pro Book"/>
        </w:rPr>
      </w:pPr>
      <w:r w:rsidRPr="00DB2FBE">
        <w:rPr>
          <w:rFonts w:ascii="FreightSans Pro Book" w:hAnsi="FreightSans Pro Book"/>
        </w:rPr>
        <w:t>3. Apply the properties of operations to generate equivalent expressions. For example, apply the distributive property to the expression 3</w:t>
      </w:r>
      <w:r w:rsidR="00B3480A" w:rsidRPr="00DB2FBE">
        <w:rPr>
          <w:rFonts w:ascii="FreightSans Pro Book" w:hAnsi="FreightSans Pro Book"/>
        </w:rPr>
        <w:t xml:space="preserve"> </w:t>
      </w:r>
      <w:r w:rsidRPr="00DB2FBE">
        <w:rPr>
          <w:rFonts w:ascii="FreightSans Pro Book" w:hAnsi="FreightSans Pro Book"/>
        </w:rPr>
        <w:t>(2 + x) to produce the equivalent expression 6 + 3x; apply the distributive property to the expression 24x + 18y to produce the equivalent expression 6</w:t>
      </w:r>
      <w:r w:rsidR="00B3480A" w:rsidRPr="00DB2FBE">
        <w:rPr>
          <w:rFonts w:ascii="FreightSans Pro Book" w:hAnsi="FreightSans Pro Book"/>
        </w:rPr>
        <w:t xml:space="preserve"> </w:t>
      </w:r>
      <w:r w:rsidRPr="00DB2FBE">
        <w:rPr>
          <w:rFonts w:ascii="FreightSans Pro Book" w:hAnsi="FreightSans Pro Book"/>
        </w:rPr>
        <w:t>(4x + 3y); apply properties of operations to y + y + y to produce the equivalent expression 3y</w:t>
      </w:r>
    </w:p>
    <w:p w14:paraId="5BD7FC48" w14:textId="2CDCB58C" w:rsidR="009D25AB" w:rsidRPr="00DB2FBE" w:rsidRDefault="009D25AB" w:rsidP="00E42BF2">
      <w:pPr>
        <w:pStyle w:val="Body"/>
        <w:spacing w:after="120" w:line="240" w:lineRule="auto"/>
        <w:ind w:left="720"/>
        <w:rPr>
          <w:rFonts w:ascii="FreightSans Pro Book" w:eastAsia="HelveticaNeueLT Std" w:hAnsi="FreightSans Pro Book" w:cs="HelveticaNeueLT Std"/>
          <w:b/>
          <w:bCs/>
          <w:color w:val="FF0000"/>
        </w:rPr>
      </w:pPr>
      <w:r w:rsidRPr="00DB2FBE">
        <w:rPr>
          <w:rFonts w:ascii="FreightSans Pro Book" w:hAnsi="FreightSans Pro Book"/>
        </w:rPr>
        <w:t>4. Identify when two expressions are equivalent (i.e., when the two expressions name the same number regardless of which value is substituted into them). For example, the expressions y + y + y and 3y are equivalent because they name the same number regardless of which number y stands for</w:t>
      </w:r>
    </w:p>
    <w:p w14:paraId="07F62C54" w14:textId="77777777" w:rsidR="000677B1" w:rsidRPr="00DB2FBE" w:rsidRDefault="000677B1">
      <w:pPr>
        <w:pStyle w:val="Body"/>
        <w:spacing w:after="0" w:line="240" w:lineRule="auto"/>
        <w:rPr>
          <w:rFonts w:ascii="FreightSans Pro Book" w:eastAsia="HelveticaNeueLT Std" w:hAnsi="FreightSans Pro Book" w:cs="HelveticaNeueLT Std"/>
        </w:rPr>
      </w:pPr>
    </w:p>
    <w:p w14:paraId="607A20EC" w14:textId="77777777" w:rsidR="000677B1" w:rsidRPr="00DB2FBE" w:rsidRDefault="00DA710B" w:rsidP="008B4DAF">
      <w:pPr>
        <w:pStyle w:val="Body"/>
        <w:widowControl w:val="0"/>
        <w:spacing w:after="120" w:line="240" w:lineRule="auto"/>
        <w:rPr>
          <w:rFonts w:ascii="FreightSans Pro Book" w:eastAsia="HelveticaNeueLT Std" w:hAnsi="FreightSans Pro Book" w:cs="HelveticaNeueLT Std"/>
          <w:b/>
          <w:bCs/>
          <w:sz w:val="24"/>
          <w:szCs w:val="24"/>
        </w:rPr>
      </w:pPr>
      <w:r w:rsidRPr="00DB2FBE">
        <w:rPr>
          <w:rFonts w:ascii="FreightSans Pro Book" w:eastAsia="HelveticaNeueLT Std" w:hAnsi="FreightSans Pro Book" w:cs="HelveticaNeueLT Std"/>
          <w:b/>
          <w:bCs/>
          <w:sz w:val="24"/>
          <w:szCs w:val="24"/>
        </w:rPr>
        <w:t>Academic Language:</w:t>
      </w:r>
    </w:p>
    <w:p w14:paraId="484DDE2B" w14:textId="00644BEE" w:rsidR="000677B1" w:rsidRPr="00DB2FBE" w:rsidRDefault="00DA710B" w:rsidP="00794FA8">
      <w:pPr>
        <w:pStyle w:val="Body"/>
        <w:numPr>
          <w:ilvl w:val="0"/>
          <w:numId w:val="19"/>
        </w:numPr>
        <w:spacing w:after="0" w:line="240" w:lineRule="auto"/>
        <w:ind w:left="360"/>
        <w:rPr>
          <w:rFonts w:ascii="FreightSans Pro Book" w:eastAsia="HelveticaNeueLT Std" w:hAnsi="FreightSans Pro Book" w:cs="HelveticaNeueLT Std"/>
          <w:color w:val="auto"/>
        </w:rPr>
      </w:pPr>
      <w:r w:rsidRPr="00DB2FBE">
        <w:rPr>
          <w:rFonts w:ascii="FreightSans Pro Book" w:eastAsia="HelveticaNeueLT Std" w:hAnsi="FreightSans Pro Book" w:cs="HelveticaNeueLT Std"/>
          <w:color w:val="auto"/>
        </w:rPr>
        <w:t xml:space="preserve">Subject </w:t>
      </w:r>
      <w:r w:rsidR="00A20842" w:rsidRPr="00DB2FBE">
        <w:rPr>
          <w:rFonts w:ascii="FreightSans Pro Book" w:eastAsia="HelveticaNeueLT Std" w:hAnsi="FreightSans Pro Book" w:cs="HelveticaNeueLT Std"/>
          <w:color w:val="auto"/>
        </w:rPr>
        <w:t>a</w:t>
      </w:r>
      <w:r w:rsidRPr="00DB2FBE">
        <w:rPr>
          <w:rFonts w:ascii="FreightSans Pro Book" w:eastAsia="HelveticaNeueLT Std" w:hAnsi="FreightSans Pro Book" w:cs="HelveticaNeueLT Std"/>
          <w:color w:val="auto"/>
        </w:rPr>
        <w:t xml:space="preserve">rea </w:t>
      </w:r>
      <w:r w:rsidR="00A20842" w:rsidRPr="00DB2FBE">
        <w:rPr>
          <w:rFonts w:ascii="FreightSans Pro Book" w:eastAsia="HelveticaNeueLT Std" w:hAnsi="FreightSans Pro Book" w:cs="HelveticaNeueLT Std"/>
          <w:color w:val="auto"/>
        </w:rPr>
        <w:t>l</w:t>
      </w:r>
      <w:r w:rsidRPr="00DB2FBE">
        <w:rPr>
          <w:rFonts w:ascii="FreightSans Pro Book" w:eastAsia="HelveticaNeueLT Std" w:hAnsi="FreightSans Pro Book" w:cs="HelveticaNeueLT Std"/>
          <w:color w:val="auto"/>
        </w:rPr>
        <w:t xml:space="preserve">anguage: </w:t>
      </w:r>
      <w:r w:rsidR="007C2298" w:rsidRPr="00DB2FBE">
        <w:rPr>
          <w:rFonts w:ascii="FreightSans Pro Book" w:eastAsia="HelveticaNeueLT Std" w:hAnsi="FreightSans Pro Book" w:cs="HelveticaNeueLT Std"/>
          <w:color w:val="auto"/>
        </w:rPr>
        <w:t>expressions, equivalent</w:t>
      </w:r>
    </w:p>
    <w:p w14:paraId="6E50E8B1" w14:textId="7B0A19B3" w:rsidR="000677B1" w:rsidRPr="00DB2FBE" w:rsidRDefault="00DA710B" w:rsidP="00794FA8">
      <w:pPr>
        <w:pStyle w:val="Body"/>
        <w:numPr>
          <w:ilvl w:val="0"/>
          <w:numId w:val="19"/>
        </w:numPr>
        <w:spacing w:after="0" w:line="240" w:lineRule="auto"/>
        <w:ind w:left="36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 xml:space="preserve">Art </w:t>
      </w:r>
      <w:r w:rsidR="00A20842" w:rsidRPr="00DB2FBE">
        <w:rPr>
          <w:rFonts w:ascii="FreightSans Pro Book" w:eastAsia="HelveticaNeueLT Std" w:hAnsi="FreightSans Pro Book" w:cs="HelveticaNeueLT Std"/>
        </w:rPr>
        <w:t>l</w:t>
      </w:r>
      <w:r w:rsidRPr="00DB2FBE">
        <w:rPr>
          <w:rFonts w:ascii="FreightSans Pro Book" w:eastAsia="HelveticaNeueLT Std" w:hAnsi="FreightSans Pro Book" w:cs="HelveticaNeueLT Std"/>
        </w:rPr>
        <w:t xml:space="preserve">anguage: </w:t>
      </w:r>
      <w:r w:rsidR="00115B7E" w:rsidRPr="00DB2FBE">
        <w:rPr>
          <w:rFonts w:ascii="FreightSans Pro Book" w:eastAsia="HelveticaNeueLT Std" w:hAnsi="FreightSans Pro Book" w:cs="HelveticaNeueLT Std"/>
        </w:rPr>
        <w:t>sculpture, m</w:t>
      </w:r>
      <w:r w:rsidRPr="00DB2FBE">
        <w:rPr>
          <w:rFonts w:ascii="FreightSans Pro Book" w:eastAsia="HelveticaNeueLT Std" w:hAnsi="FreightSans Pro Book" w:cs="HelveticaNeueLT Std"/>
        </w:rPr>
        <w:t xml:space="preserve">ovement, balance, pattern, symmetry, color, shape, </w:t>
      </w:r>
      <w:r w:rsidR="00115B7E" w:rsidRPr="00DB2FBE">
        <w:rPr>
          <w:rFonts w:ascii="FreightSans Pro Book" w:eastAsia="HelveticaNeueLT Std" w:hAnsi="FreightSans Pro Book" w:cs="HelveticaNeueLT Std"/>
        </w:rPr>
        <w:t>form</w:t>
      </w:r>
    </w:p>
    <w:p w14:paraId="30FBBCAC" w14:textId="77777777" w:rsidR="000677B1" w:rsidRPr="00DB2FBE" w:rsidRDefault="000677B1">
      <w:pPr>
        <w:pStyle w:val="ListParagraph"/>
        <w:spacing w:after="0" w:line="240" w:lineRule="auto"/>
        <w:ind w:left="0"/>
        <w:rPr>
          <w:rFonts w:ascii="FreightSans Pro Book" w:eastAsia="HelveticaNeueLT Std" w:hAnsi="FreightSans Pro Book" w:cs="HelveticaNeueLT Std"/>
        </w:rPr>
      </w:pPr>
    </w:p>
    <w:p w14:paraId="3FB34385" w14:textId="77777777" w:rsidR="008F6B1E" w:rsidRPr="00DB2FBE" w:rsidRDefault="008F6B1E" w:rsidP="008B4DAF">
      <w:pPr>
        <w:pStyle w:val="Body"/>
        <w:widowControl w:val="0"/>
        <w:spacing w:after="120" w:line="240" w:lineRule="auto"/>
        <w:rPr>
          <w:rFonts w:ascii="FreightSans Pro Book" w:eastAsia="HelveticaNeueLT Std" w:hAnsi="FreightSans Pro Book" w:cs="HelveticaNeueLT Std"/>
          <w:b/>
          <w:bCs/>
          <w:sz w:val="24"/>
          <w:szCs w:val="24"/>
        </w:rPr>
      </w:pPr>
    </w:p>
    <w:p w14:paraId="14C4E585" w14:textId="77777777" w:rsidR="00DB2FBE" w:rsidRPr="00686DBD" w:rsidRDefault="00DB2FBE" w:rsidP="00DB2FBE">
      <w:pPr>
        <w:rPr>
          <w:rFonts w:ascii="FreightSans Pro Book" w:hAnsi="FreightSans Pro Book"/>
        </w:rPr>
      </w:pPr>
      <w:r w:rsidRPr="00686DBD">
        <w:rPr>
          <w:rFonts w:ascii="FreightSans Pro Book" w:hAnsi="FreightSans Pro Book"/>
          <w:b/>
        </w:rPr>
        <w:t>Student Use of Vocabulary:</w:t>
      </w:r>
      <w:r w:rsidRPr="00686DBD">
        <w:rPr>
          <w:rFonts w:ascii="FreightSans Pro Book" w:hAnsi="FreightSans Pro Book"/>
        </w:rPr>
        <w:t xml:space="preserve"> </w:t>
      </w:r>
    </w:p>
    <w:p w14:paraId="4481DB64" w14:textId="471FD0F1" w:rsidR="000677B1" w:rsidRPr="00DB2FBE" w:rsidRDefault="00DA710B">
      <w:pPr>
        <w:pStyle w:val="Body"/>
        <w:spacing w:after="0" w:line="240" w:lineRule="auto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>Students will use the words when creating, writing about, and discussing their projects</w:t>
      </w:r>
    </w:p>
    <w:p w14:paraId="44CA5B0D" w14:textId="77777777" w:rsidR="000677B1" w:rsidRPr="00DB2FBE" w:rsidRDefault="000677B1">
      <w:pPr>
        <w:pStyle w:val="Body"/>
        <w:spacing w:after="0" w:line="240" w:lineRule="auto"/>
        <w:rPr>
          <w:rFonts w:ascii="FreightSans Pro Book" w:eastAsia="HelveticaNeueLT Std" w:hAnsi="FreightSans Pro Book" w:cs="HelveticaNeueLT Std"/>
        </w:rPr>
      </w:pPr>
    </w:p>
    <w:p w14:paraId="5BF1E639" w14:textId="77777777" w:rsidR="00A20842" w:rsidRPr="00DB2FBE" w:rsidRDefault="00DA710B" w:rsidP="008B4DAF">
      <w:pPr>
        <w:pStyle w:val="Body"/>
        <w:widowControl w:val="0"/>
        <w:spacing w:after="120" w:line="240" w:lineRule="auto"/>
        <w:rPr>
          <w:rFonts w:ascii="FreightSans Pro Book" w:eastAsia="HelveticaNeueLT Std" w:hAnsi="FreightSans Pro Book" w:cs="HelveticaNeueLT Std"/>
          <w:b/>
          <w:bCs/>
          <w:sz w:val="24"/>
          <w:szCs w:val="24"/>
        </w:rPr>
      </w:pPr>
      <w:r w:rsidRPr="00DB2FBE">
        <w:rPr>
          <w:rFonts w:ascii="FreightSans Pro Book" w:eastAsia="HelveticaNeueLT Std" w:hAnsi="FreightSans Pro Book" w:cs="HelveticaNeueLT Std"/>
          <w:b/>
          <w:bCs/>
          <w:sz w:val="24"/>
          <w:szCs w:val="24"/>
        </w:rPr>
        <w:t>Student Grouping:</w:t>
      </w:r>
    </w:p>
    <w:p w14:paraId="20F6B6D6" w14:textId="22667861" w:rsidR="00125F09" w:rsidRPr="00DB2FBE" w:rsidRDefault="00DA710B" w:rsidP="00125F09">
      <w:pPr>
        <w:pStyle w:val="Body"/>
        <w:spacing w:after="0" w:line="240" w:lineRule="auto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lastRenderedPageBreak/>
        <w:t>Students will work independently</w:t>
      </w:r>
    </w:p>
    <w:p w14:paraId="43E926B5" w14:textId="77777777" w:rsidR="00A20842" w:rsidRPr="00DB2FBE" w:rsidRDefault="00A20842" w:rsidP="00125F09">
      <w:pPr>
        <w:pStyle w:val="Body"/>
        <w:spacing w:after="0" w:line="240" w:lineRule="auto"/>
        <w:rPr>
          <w:rFonts w:ascii="FreightSans Pro Book" w:hAnsi="FreightSans Pro Book"/>
          <w:b/>
          <w:color w:val="auto"/>
          <w:sz w:val="28"/>
          <w:szCs w:val="28"/>
        </w:rPr>
      </w:pPr>
    </w:p>
    <w:p w14:paraId="158F790B" w14:textId="2A9F7F73" w:rsidR="00115B7E" w:rsidRPr="00DB2FBE" w:rsidRDefault="00115B7E" w:rsidP="008B4DAF">
      <w:pPr>
        <w:pStyle w:val="Body"/>
        <w:widowControl w:val="0"/>
        <w:spacing w:after="120" w:line="240" w:lineRule="auto"/>
        <w:rPr>
          <w:rFonts w:ascii="FreightSans Pro Book" w:eastAsia="HelveticaNeueLT Std" w:hAnsi="FreightSans Pro Book" w:cs="HelveticaNeueLT Std"/>
          <w:sz w:val="24"/>
          <w:szCs w:val="24"/>
        </w:rPr>
      </w:pPr>
      <w:r w:rsidRPr="00DB2FBE">
        <w:rPr>
          <w:rFonts w:ascii="FreightSans Pro Book" w:hAnsi="FreightSans Pro Book"/>
          <w:b/>
          <w:color w:val="auto"/>
          <w:sz w:val="24"/>
          <w:szCs w:val="24"/>
        </w:rPr>
        <w:t>Instruction:</w:t>
      </w:r>
    </w:p>
    <w:p w14:paraId="311BEE6A" w14:textId="0ECE7A4C" w:rsidR="00115B7E" w:rsidRPr="00DB2FBE" w:rsidRDefault="00115B7E" w:rsidP="00115B7E">
      <w:pPr>
        <w:rPr>
          <w:rFonts w:ascii="FreightSans Pro Book" w:hAnsi="FreightSans Pro Book"/>
          <w:b/>
          <w:sz w:val="22"/>
          <w:szCs w:val="22"/>
        </w:rPr>
      </w:pPr>
      <w:r w:rsidRPr="00DB2FBE">
        <w:rPr>
          <w:rFonts w:ascii="FreightSans Pro Book" w:hAnsi="FreightSans Pro Book"/>
          <w:b/>
          <w:sz w:val="22"/>
          <w:szCs w:val="22"/>
        </w:rPr>
        <w:t>Day 1</w:t>
      </w:r>
      <w:r w:rsidR="00A20842" w:rsidRPr="00DB2FBE">
        <w:rPr>
          <w:rFonts w:ascii="FreightSans Pro Book" w:hAnsi="FreightSans Pro Book"/>
          <w:b/>
          <w:sz w:val="22"/>
          <w:szCs w:val="22"/>
        </w:rPr>
        <w:t xml:space="preserve"> – </w:t>
      </w:r>
      <w:r w:rsidRPr="00DB2FBE">
        <w:rPr>
          <w:rFonts w:ascii="FreightSans Pro Book" w:hAnsi="FreightSans Pro Book"/>
          <w:b/>
          <w:sz w:val="22"/>
          <w:szCs w:val="22"/>
        </w:rPr>
        <w:t>Introduction</w:t>
      </w:r>
    </w:p>
    <w:p w14:paraId="09FCFAD2" w14:textId="77777777" w:rsidR="00E66B7A" w:rsidRPr="00DB2FBE" w:rsidRDefault="00DA710B" w:rsidP="008B4DAF">
      <w:pPr>
        <w:pStyle w:val="Body"/>
        <w:numPr>
          <w:ilvl w:val="0"/>
          <w:numId w:val="20"/>
        </w:numPr>
        <w:spacing w:after="120"/>
        <w:ind w:left="360"/>
        <w:contextualSpacing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>Introduce the</w:t>
      </w:r>
      <w:r w:rsidR="005E7B6D" w:rsidRPr="00DB2FBE">
        <w:rPr>
          <w:rFonts w:ascii="FreightSans Pro Book" w:eastAsia="HelveticaNeueLT Std" w:hAnsi="FreightSans Pro Book" w:cs="HelveticaNeueLT Std"/>
        </w:rPr>
        <w:t xml:space="preserve"> project with </w:t>
      </w:r>
      <w:r w:rsidR="00964E3C" w:rsidRPr="00DB2FBE">
        <w:rPr>
          <w:rFonts w:ascii="FreightSans Pro Book" w:eastAsia="HelveticaNeueLT Std" w:hAnsi="FreightSans Pro Book" w:cs="HelveticaNeueLT Std"/>
        </w:rPr>
        <w:t xml:space="preserve">a </w:t>
      </w:r>
      <w:r w:rsidRPr="00DB2FBE">
        <w:rPr>
          <w:rFonts w:ascii="FreightSans Pro Book" w:eastAsia="HelveticaNeueLT Std" w:hAnsi="FreightSans Pro Book" w:cs="HelveticaNeueLT Std"/>
        </w:rPr>
        <w:t>slide show</w:t>
      </w:r>
    </w:p>
    <w:p w14:paraId="1EE9CBAD" w14:textId="77777777" w:rsidR="00E66B7A" w:rsidRPr="00DB2FBE" w:rsidRDefault="00E66B7A" w:rsidP="008B4DAF">
      <w:pPr>
        <w:pStyle w:val="Body"/>
        <w:numPr>
          <w:ilvl w:val="1"/>
          <w:numId w:val="20"/>
        </w:numPr>
        <w:spacing w:after="120"/>
        <w:ind w:left="1080"/>
        <w:contextualSpacing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>D</w:t>
      </w:r>
      <w:r w:rsidR="002D0E1F" w:rsidRPr="00DB2FBE">
        <w:rPr>
          <w:rFonts w:ascii="FreightSans Pro Book" w:eastAsia="HelveticaNeueLT Std" w:hAnsi="FreightSans Pro Book" w:cs="HelveticaNeueLT Std"/>
        </w:rPr>
        <w:t>escribe how art and math are related</w:t>
      </w:r>
    </w:p>
    <w:p w14:paraId="278BF170" w14:textId="6D20D72D" w:rsidR="008B4DAF" w:rsidRPr="00DB2FBE" w:rsidRDefault="00DB2FBE" w:rsidP="008F6B1E">
      <w:pPr>
        <w:pStyle w:val="Body"/>
        <w:numPr>
          <w:ilvl w:val="1"/>
          <w:numId w:val="20"/>
        </w:numPr>
        <w:spacing w:after="120"/>
        <w:ind w:left="1080"/>
        <w:contextualSpacing/>
        <w:rPr>
          <w:rFonts w:ascii="FreightSans Pro Book" w:eastAsia="HelveticaNeueLT Std" w:hAnsi="FreightSans Pro Book" w:cs="HelveticaNeueLT Std"/>
        </w:rPr>
      </w:pPr>
      <w:r>
        <w:rPr>
          <w:rFonts w:ascii="FreightSans Pro Book" w:eastAsia="HelveticaNeueLT Std" w:hAnsi="FreightSans Pro Book" w:cs="HelveticaNeueLT Std"/>
        </w:rPr>
        <w:t>P</w:t>
      </w:r>
      <w:r w:rsidR="002D0E1F" w:rsidRPr="00DB2FBE">
        <w:rPr>
          <w:rFonts w:ascii="FreightSans Pro Book" w:eastAsia="HelveticaNeueLT Std" w:hAnsi="FreightSans Pro Book" w:cs="HelveticaNeueLT Std"/>
        </w:rPr>
        <w:t>rovide examples of graphic design considerations (ex. balance, movement, pattern, symmetry, color, and shape).</w:t>
      </w:r>
    </w:p>
    <w:p w14:paraId="312C386A" w14:textId="32ACBAED" w:rsidR="000677B1" w:rsidRPr="00DB2FBE" w:rsidRDefault="00B00B63" w:rsidP="008F6B1E">
      <w:pPr>
        <w:pStyle w:val="Body"/>
        <w:spacing w:before="120" w:after="0"/>
        <w:rPr>
          <w:rFonts w:ascii="FreightSans Pro Book" w:eastAsia="HelveticaNeueLT Std" w:hAnsi="FreightSans Pro Book" w:cs="HelveticaNeueLT Std"/>
          <w:b/>
          <w:bCs/>
        </w:rPr>
      </w:pPr>
      <w:r w:rsidRPr="00DB2FBE">
        <w:rPr>
          <w:rFonts w:ascii="FreightSans Pro Book" w:eastAsia="HelveticaNeueLT Std" w:hAnsi="FreightSans Pro Book" w:cs="HelveticaNeueLT Std"/>
          <w:b/>
          <w:bCs/>
        </w:rPr>
        <w:t>Day 2</w:t>
      </w:r>
      <w:r w:rsidR="00A20842" w:rsidRPr="00DB2FBE">
        <w:rPr>
          <w:rFonts w:ascii="FreightSans Pro Book" w:eastAsia="HelveticaNeueLT Std" w:hAnsi="FreightSans Pro Book" w:cs="HelveticaNeueLT Std"/>
          <w:b/>
          <w:bCs/>
        </w:rPr>
        <w:t xml:space="preserve"> </w:t>
      </w:r>
      <w:r w:rsidR="00A20842" w:rsidRPr="00DB2FBE">
        <w:rPr>
          <w:rFonts w:ascii="FreightSans Pro Book" w:hAnsi="FreightSans Pro Book"/>
          <w:b/>
        </w:rPr>
        <w:t>–</w:t>
      </w:r>
      <w:r w:rsidRPr="00DB2FBE">
        <w:rPr>
          <w:rFonts w:ascii="FreightSans Pro Book" w:eastAsia="HelveticaNeueLT Std" w:hAnsi="FreightSans Pro Book" w:cs="HelveticaNeueLT Std"/>
          <w:b/>
          <w:bCs/>
        </w:rPr>
        <w:t xml:space="preserve"> Artmaking</w:t>
      </w:r>
    </w:p>
    <w:p w14:paraId="2507023B" w14:textId="77777777" w:rsidR="00033233" w:rsidRPr="00DB2FBE" w:rsidRDefault="00DA710B" w:rsidP="00033233">
      <w:pPr>
        <w:pStyle w:val="Body"/>
        <w:numPr>
          <w:ilvl w:val="0"/>
          <w:numId w:val="25"/>
        </w:numPr>
        <w:spacing w:after="0"/>
        <w:ind w:left="36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 xml:space="preserve">Students will be shown a demonstration </w:t>
      </w:r>
      <w:r w:rsidR="00033233" w:rsidRPr="00DB2FBE">
        <w:rPr>
          <w:rFonts w:ascii="FreightSans Pro Book" w:eastAsia="HelveticaNeueLT Std" w:hAnsi="FreightSans Pro Book" w:cs="HelveticaNeueLT Std"/>
        </w:rPr>
        <w:t>of</w:t>
      </w:r>
      <w:r w:rsidRPr="00DB2FBE">
        <w:rPr>
          <w:rFonts w:ascii="FreightSans Pro Book" w:eastAsia="HelveticaNeueLT Std" w:hAnsi="FreightSans Pro Book" w:cs="HelveticaNeueLT Std"/>
        </w:rPr>
        <w:t xml:space="preserve"> how to record their equations prior to beginning their sculptures</w:t>
      </w:r>
    </w:p>
    <w:p w14:paraId="59D765BD" w14:textId="6EF6B5FB" w:rsidR="000677B1" w:rsidRPr="00DB2FBE" w:rsidRDefault="00033233" w:rsidP="00033233">
      <w:pPr>
        <w:pStyle w:val="Body"/>
        <w:numPr>
          <w:ilvl w:val="1"/>
          <w:numId w:val="20"/>
        </w:numPr>
        <w:spacing w:after="0"/>
        <w:ind w:left="108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>T</w:t>
      </w:r>
      <w:r w:rsidR="00DA710B" w:rsidRPr="00DB2FBE">
        <w:rPr>
          <w:rFonts w:ascii="FreightSans Pro Book" w:eastAsia="HelveticaNeueLT Std" w:hAnsi="FreightSans Pro Book" w:cs="HelveticaNeueLT Std"/>
        </w:rPr>
        <w:t xml:space="preserve">hey will need to plan out the equivalent equations prior to </w:t>
      </w:r>
      <w:r w:rsidR="00B1792F" w:rsidRPr="00DB2FBE">
        <w:rPr>
          <w:rFonts w:ascii="FreightSans Pro Book" w:eastAsia="HelveticaNeueLT Std" w:hAnsi="FreightSans Pro Book" w:cs="HelveticaNeueLT Std"/>
        </w:rPr>
        <w:t>building</w:t>
      </w:r>
    </w:p>
    <w:p w14:paraId="7FFEACA9" w14:textId="4B045CE9" w:rsidR="000677B1" w:rsidRPr="00DB2FBE" w:rsidRDefault="00DA710B" w:rsidP="00033233">
      <w:pPr>
        <w:pStyle w:val="Body"/>
        <w:numPr>
          <w:ilvl w:val="0"/>
          <w:numId w:val="25"/>
        </w:numPr>
        <w:spacing w:after="0"/>
        <w:ind w:left="36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 xml:space="preserve">Students </w:t>
      </w:r>
      <w:r w:rsidR="00B1792F" w:rsidRPr="00DB2FBE">
        <w:rPr>
          <w:rFonts w:ascii="FreightSans Pro Book" w:eastAsia="HelveticaNeueLT Std" w:hAnsi="FreightSans Pro Book" w:cs="HelveticaNeueLT Std"/>
        </w:rPr>
        <w:t>will</w:t>
      </w:r>
      <w:r w:rsidRPr="00DB2FBE">
        <w:rPr>
          <w:rFonts w:ascii="FreightSans Pro Book" w:eastAsia="HelveticaNeueLT Std" w:hAnsi="FreightSans Pro Book" w:cs="HelveticaNeueLT Std"/>
        </w:rPr>
        <w:t xml:space="preserve"> cut, color, and measure the shapes that they need for their project</w:t>
      </w:r>
    </w:p>
    <w:p w14:paraId="42355A06" w14:textId="77777777" w:rsidR="00543A07" w:rsidRPr="00DB2FBE" w:rsidRDefault="00DA710B" w:rsidP="00033233">
      <w:pPr>
        <w:pStyle w:val="Body"/>
        <w:numPr>
          <w:ilvl w:val="0"/>
          <w:numId w:val="25"/>
        </w:numPr>
        <w:spacing w:after="0"/>
        <w:ind w:left="36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 xml:space="preserve">Students </w:t>
      </w:r>
      <w:r w:rsidR="00B1792F" w:rsidRPr="00DB2FBE">
        <w:rPr>
          <w:rFonts w:ascii="FreightSans Pro Book" w:eastAsia="HelveticaNeueLT Std" w:hAnsi="FreightSans Pro Book" w:cs="HelveticaNeueLT Std"/>
        </w:rPr>
        <w:t xml:space="preserve">will </w:t>
      </w:r>
      <w:r w:rsidRPr="00DB2FBE">
        <w:rPr>
          <w:rFonts w:ascii="FreightSans Pro Book" w:eastAsia="HelveticaNeueLT Std" w:hAnsi="FreightSans Pro Book" w:cs="HelveticaNeueLT Std"/>
        </w:rPr>
        <w:t xml:space="preserve">begin </w:t>
      </w:r>
      <w:r w:rsidR="00910D19" w:rsidRPr="00DB2FBE">
        <w:rPr>
          <w:rFonts w:ascii="FreightSans Pro Book" w:eastAsia="HelveticaNeueLT Std" w:hAnsi="FreightSans Pro Book" w:cs="HelveticaNeueLT Std"/>
        </w:rPr>
        <w:t>to organize and plan out their designs for each side of the equation</w:t>
      </w:r>
    </w:p>
    <w:p w14:paraId="7FAF19C6" w14:textId="786F8A21" w:rsidR="000677B1" w:rsidRPr="00DB2FBE" w:rsidRDefault="00910D19" w:rsidP="00543A07">
      <w:pPr>
        <w:pStyle w:val="Body"/>
        <w:numPr>
          <w:ilvl w:val="1"/>
          <w:numId w:val="20"/>
        </w:numPr>
        <w:spacing w:after="0"/>
        <w:ind w:left="108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 xml:space="preserve">They should </w:t>
      </w:r>
      <w:r w:rsidR="0000706F" w:rsidRPr="00DB2FBE">
        <w:rPr>
          <w:rFonts w:ascii="FreightSans Pro Book" w:eastAsia="HelveticaNeueLT Std" w:hAnsi="FreightSans Pro Book" w:cs="HelveticaNeueLT Std"/>
        </w:rPr>
        <w:t xml:space="preserve">try to </w:t>
      </w:r>
      <w:r w:rsidRPr="00DB2FBE">
        <w:rPr>
          <w:rFonts w:ascii="FreightSans Pro Book" w:eastAsia="HelveticaNeueLT Std" w:hAnsi="FreightSans Pro Book" w:cs="HelveticaNeueLT Std"/>
        </w:rPr>
        <w:t xml:space="preserve">have this finished by the end of the day </w:t>
      </w:r>
    </w:p>
    <w:p w14:paraId="47C4C5CC" w14:textId="5531B37C" w:rsidR="000677B1" w:rsidRPr="00DB2FBE" w:rsidRDefault="00DA710B" w:rsidP="00033233">
      <w:pPr>
        <w:pStyle w:val="Body"/>
        <w:numPr>
          <w:ilvl w:val="0"/>
          <w:numId w:val="25"/>
        </w:numPr>
        <w:spacing w:after="0"/>
        <w:ind w:left="36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>Students should sketch or take a photo of their layout</w:t>
      </w:r>
      <w:r w:rsidR="00B1792F" w:rsidRPr="00DB2FBE">
        <w:rPr>
          <w:rFonts w:ascii="FreightSans Pro Book" w:eastAsia="HelveticaNeueLT Std" w:hAnsi="FreightSans Pro Book" w:cs="HelveticaNeueLT Std"/>
        </w:rPr>
        <w:t xml:space="preserve"> for reference</w:t>
      </w:r>
    </w:p>
    <w:p w14:paraId="0602455E" w14:textId="15F93E1A" w:rsidR="000677B1" w:rsidRPr="00DB2FBE" w:rsidRDefault="00DA710B" w:rsidP="008F6B1E">
      <w:pPr>
        <w:pStyle w:val="Body"/>
        <w:numPr>
          <w:ilvl w:val="0"/>
          <w:numId w:val="25"/>
        </w:numPr>
        <w:spacing w:after="0"/>
        <w:ind w:left="36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 xml:space="preserve">At the end of class, students should put all of their work and papers in a large envelope to save their work for the next </w:t>
      </w:r>
      <w:r w:rsidR="00090218" w:rsidRPr="00DB2FBE">
        <w:rPr>
          <w:rFonts w:ascii="FreightSans Pro Book" w:eastAsia="HelveticaNeueLT Std" w:hAnsi="FreightSans Pro Book" w:cs="HelveticaNeueLT Std"/>
        </w:rPr>
        <w:t>class</w:t>
      </w:r>
    </w:p>
    <w:p w14:paraId="15C1639A" w14:textId="21E44E4E" w:rsidR="00B1792F" w:rsidRPr="00DB2FBE" w:rsidRDefault="00B1792F" w:rsidP="008F6B1E">
      <w:pPr>
        <w:pStyle w:val="Body"/>
        <w:spacing w:before="120" w:after="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  <w:b/>
          <w:bCs/>
        </w:rPr>
        <w:t>Day 3</w:t>
      </w:r>
      <w:r w:rsidR="00A20842" w:rsidRPr="00DB2FBE">
        <w:rPr>
          <w:rFonts w:ascii="FreightSans Pro Book" w:eastAsia="HelveticaNeueLT Std" w:hAnsi="FreightSans Pro Book" w:cs="HelveticaNeueLT Std"/>
          <w:b/>
          <w:bCs/>
        </w:rPr>
        <w:t xml:space="preserve"> </w:t>
      </w:r>
      <w:r w:rsidR="00A20842" w:rsidRPr="00DB2FBE">
        <w:rPr>
          <w:rFonts w:ascii="FreightSans Pro Book" w:hAnsi="FreightSans Pro Book"/>
          <w:b/>
        </w:rPr>
        <w:t>–</w:t>
      </w:r>
      <w:r w:rsidR="00A20842" w:rsidRPr="00DB2FBE">
        <w:rPr>
          <w:rFonts w:ascii="FreightSans Pro Book" w:eastAsia="HelveticaNeueLT Std" w:hAnsi="FreightSans Pro Book" w:cs="HelveticaNeueLT Std"/>
          <w:b/>
          <w:bCs/>
        </w:rPr>
        <w:t xml:space="preserve"> </w:t>
      </w:r>
      <w:r w:rsidRPr="00DB2FBE">
        <w:rPr>
          <w:rFonts w:ascii="FreightSans Pro Book" w:eastAsia="HelveticaNeueLT Std" w:hAnsi="FreightSans Pro Book" w:cs="HelveticaNeueLT Std"/>
          <w:b/>
          <w:bCs/>
        </w:rPr>
        <w:t>Artmaking</w:t>
      </w:r>
      <w:r w:rsidR="00DA710B" w:rsidRPr="00DB2FBE">
        <w:rPr>
          <w:rFonts w:ascii="FreightSans Pro Book" w:eastAsia="HelveticaNeueLT Std" w:hAnsi="FreightSans Pro Book" w:cs="HelveticaNeueLT Std"/>
          <w:b/>
          <w:bCs/>
        </w:rPr>
        <w:t xml:space="preserve"> </w:t>
      </w:r>
      <w:r w:rsidR="00DA710B" w:rsidRPr="00DB2FBE">
        <w:rPr>
          <w:rFonts w:ascii="FreightSans Pro Book" w:eastAsia="HelveticaNeueLT Std" w:hAnsi="FreightSans Pro Book" w:cs="HelveticaNeueLT Std"/>
        </w:rPr>
        <w:t xml:space="preserve"> </w:t>
      </w:r>
    </w:p>
    <w:p w14:paraId="5D43D019" w14:textId="0FAA5A1C" w:rsidR="000677B1" w:rsidRPr="00DB2FBE" w:rsidRDefault="00DA710B" w:rsidP="00E66B7A">
      <w:pPr>
        <w:pStyle w:val="Body"/>
        <w:numPr>
          <w:ilvl w:val="0"/>
          <w:numId w:val="20"/>
        </w:numPr>
        <w:spacing w:after="0"/>
        <w:ind w:left="36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>After students have chosen a color scheme</w:t>
      </w:r>
      <w:r w:rsidR="00E66B7A" w:rsidRPr="00DB2FBE">
        <w:rPr>
          <w:rFonts w:ascii="FreightSans Pro Book" w:eastAsia="HelveticaNeueLT Std" w:hAnsi="FreightSans Pro Book" w:cs="HelveticaNeueLT Std"/>
        </w:rPr>
        <w:t xml:space="preserve"> and</w:t>
      </w:r>
      <w:r w:rsidRPr="00DB2FBE">
        <w:rPr>
          <w:rFonts w:ascii="FreightSans Pro Book" w:eastAsia="HelveticaNeueLT Std" w:hAnsi="FreightSans Pro Book" w:cs="HelveticaNeueLT Std"/>
        </w:rPr>
        <w:t xml:space="preserve"> cut</w:t>
      </w:r>
      <w:r w:rsidR="00A7724E" w:rsidRPr="00DB2FBE">
        <w:rPr>
          <w:rFonts w:ascii="FreightSans Pro Book" w:eastAsia="HelveticaNeueLT Std" w:hAnsi="FreightSans Pro Book" w:cs="HelveticaNeueLT Std"/>
        </w:rPr>
        <w:t>,</w:t>
      </w:r>
      <w:r w:rsidRPr="00DB2FBE">
        <w:rPr>
          <w:rFonts w:ascii="FreightSans Pro Book" w:eastAsia="HelveticaNeueLT Std" w:hAnsi="FreightSans Pro Book" w:cs="HelveticaNeueLT Std"/>
        </w:rPr>
        <w:t xml:space="preserve"> colored</w:t>
      </w:r>
      <w:r w:rsidR="00A7724E" w:rsidRPr="00DB2FBE">
        <w:rPr>
          <w:rFonts w:ascii="FreightSans Pro Book" w:eastAsia="HelveticaNeueLT Std" w:hAnsi="FreightSans Pro Book" w:cs="HelveticaNeueLT Std"/>
        </w:rPr>
        <w:t>,</w:t>
      </w:r>
      <w:r w:rsidRPr="00DB2FBE">
        <w:rPr>
          <w:rFonts w:ascii="FreightSans Pro Book" w:eastAsia="HelveticaNeueLT Std" w:hAnsi="FreightSans Pro Book" w:cs="HelveticaNeueLT Std"/>
        </w:rPr>
        <w:t xml:space="preserve"> and measured their shapes,</w:t>
      </w:r>
      <w:r w:rsidR="00B1792F" w:rsidRPr="00DB2FBE">
        <w:rPr>
          <w:rFonts w:ascii="FreightSans Pro Book" w:eastAsia="HelveticaNeueLT Std" w:hAnsi="FreightSans Pro Book" w:cs="HelveticaNeueLT Std"/>
        </w:rPr>
        <w:t xml:space="preserve"> they should build their cube </w:t>
      </w:r>
      <w:r w:rsidR="00C00A69" w:rsidRPr="00DB2FBE">
        <w:rPr>
          <w:rFonts w:ascii="FreightSans Pro Book" w:eastAsia="HelveticaNeueLT Std" w:hAnsi="FreightSans Pro Book" w:cs="HelveticaNeueLT Std"/>
        </w:rPr>
        <w:t xml:space="preserve">and then </w:t>
      </w:r>
      <w:r w:rsidR="00B1792F" w:rsidRPr="00DB2FBE">
        <w:rPr>
          <w:rFonts w:ascii="FreightSans Pro Book" w:eastAsia="HelveticaNeueLT Std" w:hAnsi="FreightSans Pro Book" w:cs="HelveticaNeueLT Std"/>
        </w:rPr>
        <w:t>adhere</w:t>
      </w:r>
      <w:r w:rsidR="00C00A69" w:rsidRPr="00DB2FBE">
        <w:rPr>
          <w:rFonts w:ascii="FreightSans Pro Book" w:eastAsia="HelveticaNeueLT Std" w:hAnsi="FreightSans Pro Book" w:cs="HelveticaNeueLT Std"/>
        </w:rPr>
        <w:t xml:space="preserve"> their designs</w:t>
      </w:r>
    </w:p>
    <w:p w14:paraId="1A37D535" w14:textId="6DF401BF" w:rsidR="000677B1" w:rsidRPr="00DB2FBE" w:rsidRDefault="00DA710B" w:rsidP="008F6B1E">
      <w:pPr>
        <w:pStyle w:val="Body"/>
        <w:numPr>
          <w:ilvl w:val="0"/>
          <w:numId w:val="20"/>
        </w:numPr>
        <w:spacing w:after="0"/>
        <w:ind w:left="36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 xml:space="preserve">At the end of class, students should put all of their work and papers in a large envelope to save their work for the next </w:t>
      </w:r>
      <w:r w:rsidR="00E66B7A" w:rsidRPr="00DB2FBE">
        <w:rPr>
          <w:rFonts w:ascii="FreightSans Pro Book" w:eastAsia="HelveticaNeueLT Std" w:hAnsi="FreightSans Pro Book" w:cs="HelveticaNeueLT Std"/>
        </w:rPr>
        <w:t>class</w:t>
      </w:r>
    </w:p>
    <w:p w14:paraId="3DF4A7A1" w14:textId="03722088" w:rsidR="000677B1" w:rsidRPr="00DB2FBE" w:rsidRDefault="00B1792F" w:rsidP="008F6B1E">
      <w:pPr>
        <w:pStyle w:val="Body"/>
        <w:spacing w:before="120" w:after="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  <w:b/>
        </w:rPr>
        <w:t>Day 4</w:t>
      </w:r>
      <w:r w:rsidR="00A20842" w:rsidRPr="00DB2FBE">
        <w:rPr>
          <w:rFonts w:ascii="FreightSans Pro Book" w:eastAsia="HelveticaNeueLT Std" w:hAnsi="FreightSans Pro Book" w:cs="HelveticaNeueLT Std"/>
          <w:b/>
        </w:rPr>
        <w:t xml:space="preserve"> </w:t>
      </w:r>
      <w:r w:rsidR="00A20842" w:rsidRPr="00DB2FBE">
        <w:rPr>
          <w:rFonts w:ascii="FreightSans Pro Book" w:hAnsi="FreightSans Pro Book"/>
          <w:b/>
        </w:rPr>
        <w:t>–</w:t>
      </w:r>
      <w:r w:rsidRPr="00DB2FBE">
        <w:rPr>
          <w:rFonts w:ascii="FreightSans Pro Book" w:eastAsia="HelveticaNeueLT Std" w:hAnsi="FreightSans Pro Book" w:cs="HelveticaNeueLT Std"/>
          <w:b/>
          <w:bCs/>
        </w:rPr>
        <w:t xml:space="preserve"> Artmaking</w:t>
      </w:r>
    </w:p>
    <w:p w14:paraId="1BEF2A5A" w14:textId="648E2276" w:rsidR="000677B1" w:rsidRPr="00DB2FBE" w:rsidRDefault="00DA710B" w:rsidP="00E66B7A">
      <w:pPr>
        <w:pStyle w:val="Body"/>
        <w:numPr>
          <w:ilvl w:val="0"/>
          <w:numId w:val="21"/>
        </w:numPr>
        <w:spacing w:after="0"/>
        <w:ind w:left="36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>Students should finish gluing their projects together</w:t>
      </w:r>
    </w:p>
    <w:p w14:paraId="3171C644" w14:textId="4E6B94EA" w:rsidR="000677B1" w:rsidRPr="00DB2FBE" w:rsidRDefault="00B1792F" w:rsidP="00E66B7A">
      <w:pPr>
        <w:pStyle w:val="Body"/>
        <w:numPr>
          <w:ilvl w:val="0"/>
          <w:numId w:val="21"/>
        </w:numPr>
        <w:spacing w:after="0"/>
        <w:ind w:left="36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>Students will</w:t>
      </w:r>
      <w:r w:rsidR="00DA710B" w:rsidRPr="00DB2FBE">
        <w:rPr>
          <w:rFonts w:ascii="FreightSans Pro Book" w:eastAsia="HelveticaNeueLT Std" w:hAnsi="FreightSans Pro Book" w:cs="HelveticaNeueLT Std"/>
        </w:rPr>
        <w:t xml:space="preserve"> write an artist statement</w:t>
      </w:r>
      <w:r w:rsidR="00E66B7A" w:rsidRPr="00DB2FBE">
        <w:rPr>
          <w:rFonts w:ascii="FreightSans Pro Book" w:eastAsia="HelveticaNeueLT Std" w:hAnsi="FreightSans Pro Book" w:cs="HelveticaNeueLT Std"/>
        </w:rPr>
        <w:t>, which should include:</w:t>
      </w:r>
    </w:p>
    <w:p w14:paraId="5A60D623" w14:textId="7C7CDDF0" w:rsidR="00E1000E" w:rsidRPr="00DB2FBE" w:rsidRDefault="00DA710B" w:rsidP="00E1000E">
      <w:pPr>
        <w:pStyle w:val="Body"/>
        <w:numPr>
          <w:ilvl w:val="0"/>
          <w:numId w:val="26"/>
        </w:numPr>
        <w:spacing w:after="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 xml:space="preserve">A description of </w:t>
      </w:r>
      <w:r w:rsidR="00E66B7A" w:rsidRPr="00DB2FBE">
        <w:rPr>
          <w:rFonts w:ascii="FreightSans Pro Book" w:eastAsia="HelveticaNeueLT Std" w:hAnsi="FreightSans Pro Book" w:cs="HelveticaNeueLT Std"/>
        </w:rPr>
        <w:t>the</w:t>
      </w:r>
      <w:r w:rsidR="00E1000E" w:rsidRPr="00DB2FBE">
        <w:rPr>
          <w:rFonts w:ascii="FreightSans Pro Book" w:eastAsia="HelveticaNeueLT Std" w:hAnsi="FreightSans Pro Book" w:cs="HelveticaNeueLT Std"/>
        </w:rPr>
        <w:t>ir</w:t>
      </w:r>
      <w:r w:rsidRPr="00DB2FBE">
        <w:rPr>
          <w:rFonts w:ascii="FreightSans Pro Book" w:eastAsia="HelveticaNeueLT Std" w:hAnsi="FreightSans Pro Book" w:cs="HelveticaNeueLT Std"/>
        </w:rPr>
        <w:t xml:space="preserve"> piece, including the colors and materials </w:t>
      </w:r>
      <w:r w:rsidR="00E1000E" w:rsidRPr="00DB2FBE">
        <w:rPr>
          <w:rFonts w:ascii="FreightSans Pro Book" w:eastAsia="HelveticaNeueLT Std" w:hAnsi="FreightSans Pro Book" w:cs="HelveticaNeueLT Std"/>
        </w:rPr>
        <w:t xml:space="preserve">they </w:t>
      </w:r>
      <w:r w:rsidRPr="00DB2FBE">
        <w:rPr>
          <w:rFonts w:ascii="FreightSans Pro Book" w:eastAsia="HelveticaNeueLT Std" w:hAnsi="FreightSans Pro Book" w:cs="HelveticaNeueLT Std"/>
        </w:rPr>
        <w:t>used</w:t>
      </w:r>
    </w:p>
    <w:p w14:paraId="556CB8DA" w14:textId="77777777" w:rsidR="00E1000E" w:rsidRPr="00DB2FBE" w:rsidRDefault="00E1000E" w:rsidP="00E1000E">
      <w:pPr>
        <w:pStyle w:val="Body"/>
        <w:numPr>
          <w:ilvl w:val="0"/>
          <w:numId w:val="26"/>
        </w:numPr>
        <w:spacing w:after="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>An explanation of how art and math are related</w:t>
      </w:r>
    </w:p>
    <w:p w14:paraId="77AFCEA5" w14:textId="14DCE741" w:rsidR="000677B1" w:rsidRPr="00DB2FBE" w:rsidRDefault="00DA710B" w:rsidP="00E1000E">
      <w:pPr>
        <w:pStyle w:val="Body"/>
        <w:numPr>
          <w:ilvl w:val="0"/>
          <w:numId w:val="26"/>
        </w:numPr>
        <w:spacing w:after="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 xml:space="preserve">The </w:t>
      </w:r>
      <w:r w:rsidR="003F7777" w:rsidRPr="00DB2FBE">
        <w:rPr>
          <w:rFonts w:ascii="FreightSans Pro Book" w:eastAsia="HelveticaNeueLT Std" w:hAnsi="FreightSans Pro Book" w:cs="HelveticaNeueLT Std"/>
        </w:rPr>
        <w:t xml:space="preserve">equations </w:t>
      </w:r>
      <w:r w:rsidR="00E1000E" w:rsidRPr="00DB2FBE">
        <w:rPr>
          <w:rFonts w:ascii="FreightSans Pro Book" w:eastAsia="HelveticaNeueLT Std" w:hAnsi="FreightSans Pro Book" w:cs="HelveticaNeueLT Std"/>
        </w:rPr>
        <w:t>they</w:t>
      </w:r>
      <w:r w:rsidR="003F7777" w:rsidRPr="00DB2FBE">
        <w:rPr>
          <w:rFonts w:ascii="FreightSans Pro Book" w:eastAsia="HelveticaNeueLT Std" w:hAnsi="FreightSans Pro Book" w:cs="HelveticaNeueLT Std"/>
        </w:rPr>
        <w:t xml:space="preserve"> used, and how they are equal</w:t>
      </w:r>
    </w:p>
    <w:p w14:paraId="521FD1EF" w14:textId="4FA49F78" w:rsidR="000677B1" w:rsidRPr="00DB2FBE" w:rsidRDefault="00DA710B" w:rsidP="008F6B1E">
      <w:pPr>
        <w:pStyle w:val="Body"/>
        <w:numPr>
          <w:ilvl w:val="0"/>
          <w:numId w:val="26"/>
        </w:numPr>
        <w:spacing w:after="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 xml:space="preserve">A description </w:t>
      </w:r>
      <w:r w:rsidR="003F7777" w:rsidRPr="00DB2FBE">
        <w:rPr>
          <w:rFonts w:ascii="FreightSans Pro Book" w:eastAsia="HelveticaNeueLT Std" w:hAnsi="FreightSans Pro Book" w:cs="HelveticaNeueLT Std"/>
        </w:rPr>
        <w:t xml:space="preserve">of how </w:t>
      </w:r>
      <w:r w:rsidR="00E1000E" w:rsidRPr="00DB2FBE">
        <w:rPr>
          <w:rFonts w:ascii="FreightSans Pro Book" w:eastAsia="HelveticaNeueLT Std" w:hAnsi="FreightSans Pro Book" w:cs="HelveticaNeueLT Std"/>
        </w:rPr>
        <w:t>their</w:t>
      </w:r>
      <w:r w:rsidR="003F7777" w:rsidRPr="00DB2FBE">
        <w:rPr>
          <w:rFonts w:ascii="FreightSans Pro Book" w:eastAsia="HelveticaNeueLT Std" w:hAnsi="FreightSans Pro Book" w:cs="HelveticaNeueLT Std"/>
        </w:rPr>
        <w:t xml:space="preserve"> piece shows movement, </w:t>
      </w:r>
      <w:r w:rsidRPr="00DB2FBE">
        <w:rPr>
          <w:rFonts w:ascii="FreightSans Pro Book" w:eastAsia="HelveticaNeueLT Std" w:hAnsi="FreightSans Pro Book" w:cs="HelveticaNeueLT Std"/>
        </w:rPr>
        <w:t>balance</w:t>
      </w:r>
      <w:r w:rsidR="003F7777" w:rsidRPr="00DB2FBE">
        <w:rPr>
          <w:rFonts w:ascii="FreightSans Pro Book" w:eastAsia="HelveticaNeueLT Std" w:hAnsi="FreightSans Pro Book" w:cs="HelveticaNeueLT Std"/>
        </w:rPr>
        <w:t>, color, and symmetry</w:t>
      </w:r>
      <w:r w:rsidRPr="00DB2FBE">
        <w:rPr>
          <w:rFonts w:ascii="FreightSans Pro Book" w:eastAsia="HelveticaNeueLT Std" w:hAnsi="FreightSans Pro Book" w:cs="HelveticaNeueLT Std"/>
        </w:rPr>
        <w:t xml:space="preserve"> </w:t>
      </w:r>
    </w:p>
    <w:p w14:paraId="4242DC3B" w14:textId="70366229" w:rsidR="00B1792F" w:rsidRPr="00DB2FBE" w:rsidRDefault="00B1792F" w:rsidP="008F6B1E">
      <w:pPr>
        <w:pStyle w:val="Body"/>
        <w:spacing w:before="120" w:after="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  <w:b/>
        </w:rPr>
        <w:t>Day 5</w:t>
      </w:r>
      <w:r w:rsidR="00A20842" w:rsidRPr="00DB2FBE">
        <w:rPr>
          <w:rFonts w:ascii="FreightSans Pro Book" w:eastAsia="HelveticaNeueLT Std" w:hAnsi="FreightSans Pro Book" w:cs="HelveticaNeueLT Std"/>
          <w:b/>
        </w:rPr>
        <w:t xml:space="preserve"> </w:t>
      </w:r>
      <w:r w:rsidR="00A20842" w:rsidRPr="00DB2FBE">
        <w:rPr>
          <w:rFonts w:ascii="FreightSans Pro Book" w:hAnsi="FreightSans Pro Book"/>
          <w:b/>
        </w:rPr>
        <w:t>–</w:t>
      </w:r>
      <w:r w:rsidRPr="00DB2FBE">
        <w:rPr>
          <w:rFonts w:ascii="FreightSans Pro Book" w:eastAsia="HelveticaNeueLT Std" w:hAnsi="FreightSans Pro Book" w:cs="HelveticaNeueLT Std"/>
          <w:b/>
          <w:bCs/>
        </w:rPr>
        <w:t xml:space="preserve"> Presentation</w:t>
      </w:r>
    </w:p>
    <w:p w14:paraId="0D110998" w14:textId="0B5FD9BD" w:rsidR="000677B1" w:rsidRPr="00DB2FBE" w:rsidRDefault="00DA710B" w:rsidP="00E66B7A">
      <w:pPr>
        <w:pStyle w:val="Body"/>
        <w:numPr>
          <w:ilvl w:val="0"/>
          <w:numId w:val="22"/>
        </w:numPr>
        <w:spacing w:after="0"/>
        <w:ind w:left="36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 xml:space="preserve">Students </w:t>
      </w:r>
      <w:r w:rsidR="00E66B7A" w:rsidRPr="00DB2FBE">
        <w:rPr>
          <w:rFonts w:ascii="FreightSans Pro Book" w:eastAsia="HelveticaNeueLT Std" w:hAnsi="FreightSans Pro Book" w:cs="HelveticaNeueLT Std"/>
        </w:rPr>
        <w:t>take turns</w:t>
      </w:r>
      <w:r w:rsidRPr="00DB2FBE">
        <w:rPr>
          <w:rFonts w:ascii="FreightSans Pro Book" w:eastAsia="HelveticaNeueLT Std" w:hAnsi="FreightSans Pro Book" w:cs="HelveticaNeueLT Std"/>
        </w:rPr>
        <w:t xml:space="preserve"> present</w:t>
      </w:r>
      <w:r w:rsidR="00E66B7A" w:rsidRPr="00DB2FBE">
        <w:rPr>
          <w:rFonts w:ascii="FreightSans Pro Book" w:eastAsia="HelveticaNeueLT Std" w:hAnsi="FreightSans Pro Book" w:cs="HelveticaNeueLT Std"/>
        </w:rPr>
        <w:t>ing</w:t>
      </w:r>
      <w:r w:rsidRPr="00DB2FBE">
        <w:rPr>
          <w:rFonts w:ascii="FreightSans Pro Book" w:eastAsia="HelveticaNeueLT Std" w:hAnsi="FreightSans Pro Book" w:cs="HelveticaNeueLT Std"/>
        </w:rPr>
        <w:t xml:space="preserve"> their work to the class</w:t>
      </w:r>
      <w:r w:rsidR="004B7E34" w:rsidRPr="00DB2FBE">
        <w:rPr>
          <w:rFonts w:ascii="FreightSans Pro Book" w:eastAsia="HelveticaNeueLT Std" w:hAnsi="FreightSans Pro Book" w:cs="HelveticaNeueLT Std"/>
        </w:rPr>
        <w:t>, talking</w:t>
      </w:r>
      <w:r w:rsidRPr="00DB2FBE">
        <w:rPr>
          <w:rFonts w:ascii="FreightSans Pro Book" w:eastAsia="HelveticaNeueLT Std" w:hAnsi="FreightSans Pro Book" w:cs="HelveticaNeueLT Std"/>
        </w:rPr>
        <w:t xml:space="preserve"> about</w:t>
      </w:r>
      <w:r w:rsidR="004B7E34" w:rsidRPr="00DB2FBE">
        <w:rPr>
          <w:rFonts w:ascii="FreightSans Pro Book" w:eastAsia="HelveticaNeueLT Std" w:hAnsi="FreightSans Pro Book" w:cs="HelveticaNeueLT Std"/>
        </w:rPr>
        <w:t>:</w:t>
      </w:r>
    </w:p>
    <w:p w14:paraId="61A9D1C0" w14:textId="12C0361E" w:rsidR="000677B1" w:rsidRPr="00DB2FBE" w:rsidRDefault="00E66B7A" w:rsidP="00E66B7A">
      <w:pPr>
        <w:pStyle w:val="Body"/>
        <w:numPr>
          <w:ilvl w:val="0"/>
          <w:numId w:val="23"/>
        </w:numPr>
        <w:spacing w:after="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>T</w:t>
      </w:r>
      <w:r w:rsidR="003F7777" w:rsidRPr="00DB2FBE">
        <w:rPr>
          <w:rFonts w:ascii="FreightSans Pro Book" w:eastAsia="HelveticaNeueLT Std" w:hAnsi="FreightSans Pro Book" w:cs="HelveticaNeueLT Std"/>
        </w:rPr>
        <w:t>heir design</w:t>
      </w:r>
      <w:r w:rsidR="008B4DAF" w:rsidRPr="00DB2FBE">
        <w:rPr>
          <w:rFonts w:ascii="FreightSans Pro Book" w:eastAsia="HelveticaNeueLT Std" w:hAnsi="FreightSans Pro Book" w:cs="HelveticaNeueLT Std"/>
        </w:rPr>
        <w:t xml:space="preserve"> and</w:t>
      </w:r>
      <w:r w:rsidR="003F7777" w:rsidRPr="00DB2FBE">
        <w:rPr>
          <w:rFonts w:ascii="FreightSans Pro Book" w:eastAsia="HelveticaNeueLT Std" w:hAnsi="FreightSans Pro Book" w:cs="HelveticaNeueLT Std"/>
        </w:rPr>
        <w:t xml:space="preserve"> their use of symmetry, balance, color</w:t>
      </w:r>
      <w:r w:rsidR="0000706F" w:rsidRPr="00DB2FBE">
        <w:rPr>
          <w:rFonts w:ascii="FreightSans Pro Book" w:eastAsia="HelveticaNeueLT Std" w:hAnsi="FreightSans Pro Book" w:cs="HelveticaNeueLT Std"/>
        </w:rPr>
        <w:t xml:space="preserve">, </w:t>
      </w:r>
      <w:r w:rsidR="003F7777" w:rsidRPr="00DB2FBE">
        <w:rPr>
          <w:rFonts w:ascii="FreightSans Pro Book" w:eastAsia="HelveticaNeueLT Std" w:hAnsi="FreightSans Pro Book" w:cs="HelveticaNeueLT Std"/>
        </w:rPr>
        <w:t>movement</w:t>
      </w:r>
      <w:r w:rsidR="0000706F" w:rsidRPr="00DB2FBE">
        <w:rPr>
          <w:rFonts w:ascii="FreightSans Pro Book" w:eastAsia="HelveticaNeueLT Std" w:hAnsi="FreightSans Pro Book" w:cs="HelveticaNeueLT Std"/>
        </w:rPr>
        <w:t>, and rhythm</w:t>
      </w:r>
      <w:r w:rsidR="003F7777" w:rsidRPr="00DB2FBE">
        <w:rPr>
          <w:rFonts w:ascii="FreightSans Pro Book" w:eastAsia="HelveticaNeueLT Std" w:hAnsi="FreightSans Pro Book" w:cs="HelveticaNeueLT Std"/>
        </w:rPr>
        <w:t xml:space="preserve"> </w:t>
      </w:r>
    </w:p>
    <w:p w14:paraId="4AE0A22B" w14:textId="28D191E3" w:rsidR="000677B1" w:rsidRPr="00DB2FBE" w:rsidRDefault="00E66B7A" w:rsidP="00E66B7A">
      <w:pPr>
        <w:pStyle w:val="Body"/>
        <w:numPr>
          <w:ilvl w:val="0"/>
          <w:numId w:val="23"/>
        </w:numPr>
        <w:spacing w:after="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>T</w:t>
      </w:r>
      <w:r w:rsidR="003F7777" w:rsidRPr="00DB2FBE">
        <w:rPr>
          <w:rFonts w:ascii="FreightSans Pro Book" w:eastAsia="HelveticaNeueLT Std" w:hAnsi="FreightSans Pro Book" w:cs="HelveticaNeueLT Std"/>
        </w:rPr>
        <w:t xml:space="preserve">heir </w:t>
      </w:r>
      <w:r w:rsidRPr="00DB2FBE">
        <w:rPr>
          <w:rFonts w:ascii="FreightSans Pro Book" w:eastAsia="HelveticaNeueLT Std" w:hAnsi="FreightSans Pro Book" w:cs="HelveticaNeueLT Std"/>
        </w:rPr>
        <w:t xml:space="preserve">mathematical </w:t>
      </w:r>
      <w:r w:rsidR="003F7777" w:rsidRPr="00DB2FBE">
        <w:rPr>
          <w:rFonts w:ascii="FreightSans Pro Book" w:eastAsia="HelveticaNeueLT Std" w:hAnsi="FreightSans Pro Book" w:cs="HelveticaNeueLT Std"/>
        </w:rPr>
        <w:t>equation</w:t>
      </w:r>
    </w:p>
    <w:p w14:paraId="26BA2949" w14:textId="7B242CC7" w:rsidR="000677B1" w:rsidRPr="00DB2FBE" w:rsidRDefault="00E66B7A" w:rsidP="00E66B7A">
      <w:pPr>
        <w:pStyle w:val="Body"/>
        <w:numPr>
          <w:ilvl w:val="0"/>
          <w:numId w:val="23"/>
        </w:numPr>
        <w:spacing w:after="0"/>
        <w:rPr>
          <w:rFonts w:ascii="FreightSans Pro Book" w:eastAsia="HelveticaNeueLT Std" w:hAnsi="FreightSans Pro Book" w:cs="HelveticaNeueLT Std"/>
        </w:rPr>
      </w:pPr>
      <w:r w:rsidRPr="00DB2FBE">
        <w:rPr>
          <w:rFonts w:ascii="FreightSans Pro Book" w:eastAsia="HelveticaNeueLT Std" w:hAnsi="FreightSans Pro Book" w:cs="HelveticaNeueLT Std"/>
        </w:rPr>
        <w:t>H</w:t>
      </w:r>
      <w:r w:rsidR="003F7777" w:rsidRPr="00DB2FBE">
        <w:rPr>
          <w:rFonts w:ascii="FreightSans Pro Book" w:eastAsia="HelveticaNeueLT Std" w:hAnsi="FreightSans Pro Book" w:cs="HelveticaNeueLT Std"/>
        </w:rPr>
        <w:t xml:space="preserve">ow they discovered art and math are related </w:t>
      </w:r>
    </w:p>
    <w:p w14:paraId="4ECE8AF1" w14:textId="77777777" w:rsidR="000677B1" w:rsidRPr="00DB2FBE" w:rsidRDefault="000677B1">
      <w:pPr>
        <w:pStyle w:val="Body"/>
        <w:spacing w:after="0"/>
        <w:rPr>
          <w:rFonts w:ascii="FreightSans Pro Book" w:eastAsia="HelveticaNeueLT Std" w:hAnsi="FreightSans Pro Book" w:cs="HelveticaNeueLT Std"/>
        </w:rPr>
      </w:pPr>
    </w:p>
    <w:p w14:paraId="3855D76B" w14:textId="77777777" w:rsidR="00587553" w:rsidRPr="00DB2FBE" w:rsidRDefault="00587553" w:rsidP="008B4DAF">
      <w:pPr>
        <w:widowControl w:val="0"/>
        <w:spacing w:after="120"/>
        <w:rPr>
          <w:rFonts w:ascii="FreightSans Pro Book" w:hAnsi="FreightSans Pro Book"/>
          <w:b/>
        </w:rPr>
      </w:pPr>
      <w:r w:rsidRPr="00DB2FBE">
        <w:rPr>
          <w:rFonts w:ascii="FreightSans Pro Book" w:hAnsi="FreightSans Pro Book"/>
          <w:b/>
        </w:rPr>
        <w:t>Additional Resources:</w:t>
      </w:r>
    </w:p>
    <w:p w14:paraId="5035E43C" w14:textId="038081F2" w:rsidR="00587553" w:rsidRPr="00DB2FBE" w:rsidRDefault="00587553" w:rsidP="00587553">
      <w:pPr>
        <w:rPr>
          <w:rFonts w:ascii="FreightSans Pro Book" w:hAnsi="FreightSans Pro Book"/>
          <w:bCs/>
          <w:sz w:val="22"/>
          <w:szCs w:val="22"/>
        </w:rPr>
      </w:pPr>
      <w:r w:rsidRPr="00DB2FBE">
        <w:rPr>
          <w:rFonts w:ascii="FreightSans Pro Book" w:hAnsi="FreightSans Pro Book"/>
          <w:bCs/>
          <w:sz w:val="22"/>
          <w:szCs w:val="22"/>
        </w:rPr>
        <w:t xml:space="preserve">Instructional video </w:t>
      </w:r>
      <w:r w:rsidR="00A20842" w:rsidRPr="00DB2FBE">
        <w:rPr>
          <w:rFonts w:ascii="FreightSans Pro Book" w:hAnsi="FreightSans Pro Book"/>
          <w:bCs/>
          <w:sz w:val="22"/>
          <w:szCs w:val="22"/>
        </w:rPr>
        <w:t xml:space="preserve">at </w:t>
      </w:r>
      <w:r w:rsidRPr="00DB2FBE">
        <w:rPr>
          <w:rFonts w:ascii="FreightSans Pro Book" w:hAnsi="FreightSans Pro Book"/>
          <w:bCs/>
          <w:sz w:val="22"/>
          <w:szCs w:val="22"/>
        </w:rPr>
        <w:t xml:space="preserve">svmoa.org </w:t>
      </w:r>
    </w:p>
    <w:p w14:paraId="61CD6AD4" w14:textId="77777777" w:rsidR="00A20842" w:rsidRPr="00DB2FBE" w:rsidRDefault="00A20842" w:rsidP="000C4EB1">
      <w:pPr>
        <w:pStyle w:val="ListParagraph"/>
        <w:spacing w:after="0"/>
        <w:ind w:left="0"/>
        <w:rPr>
          <w:rFonts w:ascii="FreightSans Pro Book" w:eastAsia="HelveticaNeueLT Std" w:hAnsi="FreightSans Pro Book" w:cs="HelveticaNeueLT Std"/>
          <w:b/>
          <w:bCs/>
        </w:rPr>
      </w:pPr>
    </w:p>
    <w:p w14:paraId="23DB8D65" w14:textId="5E561B45" w:rsidR="000C4EB1" w:rsidRPr="00DB2FBE" w:rsidRDefault="000C4EB1" w:rsidP="000C4EB1">
      <w:pPr>
        <w:pStyle w:val="ListParagraph"/>
        <w:spacing w:after="0"/>
        <w:ind w:left="0"/>
        <w:rPr>
          <w:rFonts w:ascii="FreightSans Pro Book" w:eastAsia="HelveticaNeueLT Std" w:hAnsi="FreightSans Pro Book" w:cs="HelveticaNeueLT Std"/>
          <w:b/>
          <w:bCs/>
        </w:rPr>
      </w:pPr>
      <w:r w:rsidRPr="00DB2FBE">
        <w:rPr>
          <w:rFonts w:ascii="FreightSans Pro Book" w:eastAsia="HelveticaNeueLT Std" w:hAnsi="FreightSans Pro Book" w:cs="HelveticaNeueLT Std"/>
          <w:b/>
          <w:bCs/>
        </w:rPr>
        <w:t xml:space="preserve">The </w:t>
      </w:r>
      <w:r w:rsidR="00E87BA3" w:rsidRPr="00DB2FBE">
        <w:rPr>
          <w:rFonts w:ascii="FreightSans Pro Book" w:eastAsia="HelveticaNeueLT Std" w:hAnsi="FreightSans Pro Book" w:cs="HelveticaNeueLT Std"/>
          <w:b/>
          <w:bCs/>
        </w:rPr>
        <w:t>I</w:t>
      </w:r>
      <w:r w:rsidRPr="00DB2FBE">
        <w:rPr>
          <w:rFonts w:ascii="FreightSans Pro Book" w:eastAsia="HelveticaNeueLT Std" w:hAnsi="FreightSans Pro Book" w:cs="HelveticaNeueLT Std"/>
          <w:b/>
          <w:bCs/>
        </w:rPr>
        <w:t>ntersection of Math and Art</w:t>
      </w:r>
    </w:p>
    <w:p w14:paraId="38CC1C5B" w14:textId="77777777" w:rsidR="000C4EB1" w:rsidRPr="00DB2FBE" w:rsidRDefault="00796423" w:rsidP="000C4EB1">
      <w:pPr>
        <w:pStyle w:val="ListParagraph"/>
        <w:spacing w:after="0"/>
        <w:ind w:left="0"/>
        <w:rPr>
          <w:rFonts w:ascii="FreightSans Pro Book" w:eastAsia="HelveticaNeueLT Std" w:hAnsi="FreightSans Pro Book" w:cs="HelveticaNeueLT Std"/>
          <w:bCs/>
        </w:rPr>
      </w:pPr>
      <w:hyperlink r:id="rId9" w:history="1">
        <w:r w:rsidR="000C4EB1" w:rsidRPr="00DB2FBE">
          <w:rPr>
            <w:rStyle w:val="Hyperlink"/>
            <w:rFonts w:ascii="FreightSans Pro Book" w:eastAsia="HelveticaNeueLT Std" w:hAnsi="FreightSans Pro Book" w:cs="HelveticaNeueLT Std"/>
            <w:bCs/>
          </w:rPr>
          <w:t>http://www.ams.org/publicoutreach/feature-column/fcarc-art1</w:t>
        </w:r>
      </w:hyperlink>
      <w:r w:rsidR="000C4EB1" w:rsidRPr="00DB2FBE">
        <w:rPr>
          <w:rFonts w:ascii="FreightSans Pro Book" w:eastAsia="HelveticaNeueLT Std" w:hAnsi="FreightSans Pro Book" w:cs="HelveticaNeueLT Std"/>
          <w:bCs/>
        </w:rPr>
        <w:t xml:space="preserve">   </w:t>
      </w:r>
      <w:r w:rsidR="000C4EB1" w:rsidRPr="00DB2FBE">
        <w:rPr>
          <w:rFonts w:ascii="FreightSans Pro Book" w:eastAsia="HelveticaNeueLT Std" w:hAnsi="FreightSans Pro Book" w:cs="HelveticaNeueLT Std"/>
          <w:bCs/>
        </w:rPr>
        <w:br/>
      </w:r>
    </w:p>
    <w:p w14:paraId="09689F89" w14:textId="77777777" w:rsidR="000C4EB1" w:rsidRPr="00DB2FBE" w:rsidRDefault="000C4EB1" w:rsidP="000C4EB1">
      <w:pPr>
        <w:pStyle w:val="ListParagraph"/>
        <w:spacing w:after="0"/>
        <w:ind w:left="0"/>
        <w:rPr>
          <w:rFonts w:ascii="FreightSans Pro Book" w:eastAsia="HelveticaNeueLT Std" w:hAnsi="FreightSans Pro Book" w:cs="HelveticaNeueLT Std"/>
          <w:b/>
          <w:bCs/>
        </w:rPr>
      </w:pPr>
      <w:r w:rsidRPr="00DB2FBE">
        <w:rPr>
          <w:rFonts w:ascii="FreightSans Pro Book" w:eastAsia="HelveticaNeueLT Std" w:hAnsi="FreightSans Pro Book" w:cs="HelveticaNeueLT Std"/>
          <w:b/>
          <w:bCs/>
        </w:rPr>
        <w:t xml:space="preserve">The Golden Rule </w:t>
      </w:r>
    </w:p>
    <w:p w14:paraId="0DBD0165" w14:textId="77777777" w:rsidR="000C4EB1" w:rsidRPr="00DB2FBE" w:rsidRDefault="00796423" w:rsidP="000C4EB1">
      <w:pPr>
        <w:pStyle w:val="ListParagraph"/>
        <w:spacing w:after="0"/>
        <w:ind w:left="0"/>
        <w:rPr>
          <w:rFonts w:ascii="FreightSans Pro Book" w:eastAsia="HelveticaNeueLT Std" w:hAnsi="FreightSans Pro Book" w:cs="HelveticaNeueLT Std"/>
          <w:bCs/>
        </w:rPr>
      </w:pPr>
      <w:hyperlink r:id="rId10" w:history="1">
        <w:r w:rsidR="000C4EB1" w:rsidRPr="00DB2FBE">
          <w:rPr>
            <w:rStyle w:val="Hyperlink"/>
            <w:rFonts w:ascii="FreightSans Pro Book" w:eastAsia="HelveticaNeueLT Std" w:hAnsi="FreightSans Pro Book" w:cs="HelveticaNeueLT Std"/>
            <w:bCs/>
          </w:rPr>
          <w:t>https://www.goldennumber.net/art-composition-design/</w:t>
        </w:r>
      </w:hyperlink>
      <w:r w:rsidR="000C4EB1" w:rsidRPr="00DB2FBE">
        <w:rPr>
          <w:rFonts w:ascii="FreightSans Pro Book" w:eastAsia="HelveticaNeueLT Std" w:hAnsi="FreightSans Pro Book" w:cs="HelveticaNeueLT Std"/>
          <w:bCs/>
        </w:rPr>
        <w:t xml:space="preserve">  </w:t>
      </w:r>
    </w:p>
    <w:p w14:paraId="26EB4321" w14:textId="77777777" w:rsidR="000C4EB1" w:rsidRPr="00DB2FBE" w:rsidRDefault="00796423" w:rsidP="000C4EB1">
      <w:pPr>
        <w:pStyle w:val="ListParagraph"/>
        <w:spacing w:after="0"/>
        <w:ind w:left="0"/>
        <w:rPr>
          <w:rFonts w:ascii="FreightSans Pro Book" w:eastAsia="HelveticaNeueLT Std" w:hAnsi="FreightSans Pro Book" w:cs="HelveticaNeueLT Std"/>
          <w:bCs/>
        </w:rPr>
      </w:pPr>
      <w:hyperlink r:id="rId11" w:history="1">
        <w:r w:rsidR="000C4EB1" w:rsidRPr="00DB2FBE">
          <w:rPr>
            <w:rStyle w:val="Hyperlink"/>
            <w:rFonts w:ascii="FreightSans Pro Book" w:eastAsia="HelveticaNeueLT Std" w:hAnsi="FreightSans Pro Book" w:cs="HelveticaNeueLT Std"/>
            <w:bCs/>
          </w:rPr>
          <w:t>https://www.youtube.com/watch?v=kPHJoT-BdY0</w:t>
        </w:r>
      </w:hyperlink>
      <w:r w:rsidR="000C4EB1" w:rsidRPr="00DB2FBE">
        <w:rPr>
          <w:rFonts w:ascii="FreightSans Pro Book" w:eastAsia="HelveticaNeueLT Std" w:hAnsi="FreightSans Pro Book" w:cs="HelveticaNeueLT Std"/>
          <w:bCs/>
        </w:rPr>
        <w:t xml:space="preserve"> </w:t>
      </w:r>
    </w:p>
    <w:p w14:paraId="0DE6FD0A" w14:textId="77777777" w:rsidR="000677B1" w:rsidRPr="00DB2FBE" w:rsidRDefault="000677B1">
      <w:pPr>
        <w:pStyle w:val="Body"/>
        <w:spacing w:after="0"/>
        <w:rPr>
          <w:rFonts w:ascii="FreightSans Pro Book" w:eastAsia="HelveticaNeueLT Std" w:hAnsi="FreightSans Pro Book" w:cs="HelveticaNeueLT Std"/>
          <w:b/>
          <w:bCs/>
        </w:rPr>
      </w:pPr>
    </w:p>
    <w:p w14:paraId="71861536" w14:textId="3106D86E" w:rsidR="000677B1" w:rsidRPr="00DB2FBE" w:rsidRDefault="00DA710B" w:rsidP="008B4DAF">
      <w:pPr>
        <w:pStyle w:val="Body"/>
        <w:widowControl w:val="0"/>
        <w:spacing w:after="120" w:line="240" w:lineRule="auto"/>
        <w:rPr>
          <w:rFonts w:ascii="FreightSans Pro Book" w:eastAsia="HelveticaNeueLT Std" w:hAnsi="FreightSans Pro Book" w:cs="HelveticaNeueLT Std"/>
          <w:b/>
          <w:bCs/>
          <w:sz w:val="24"/>
          <w:szCs w:val="24"/>
        </w:rPr>
      </w:pPr>
      <w:r w:rsidRPr="00DB2FBE">
        <w:rPr>
          <w:rFonts w:ascii="FreightSans Pro Book" w:eastAsia="HelveticaNeueLT Std" w:hAnsi="FreightSans Pro Book" w:cs="HelveticaNeueLT Std"/>
          <w:b/>
          <w:bCs/>
          <w:sz w:val="24"/>
          <w:szCs w:val="24"/>
        </w:rPr>
        <w:t>Slide Show Outline:</w:t>
      </w:r>
    </w:p>
    <w:p w14:paraId="35461D7D" w14:textId="43DC370A" w:rsidR="00587553" w:rsidRPr="00DB2FBE" w:rsidRDefault="00587553" w:rsidP="00224388">
      <w:pPr>
        <w:pStyle w:val="Body"/>
        <w:spacing w:after="0"/>
        <w:rPr>
          <w:rFonts w:ascii="FreightSans Pro Book" w:hAnsi="FreightSans Pro Book"/>
        </w:rPr>
      </w:pPr>
      <w:r w:rsidRPr="00DB2FBE">
        <w:rPr>
          <w:rFonts w:ascii="FreightSans Pro Book" w:hAnsi="FreightSans Pro Book"/>
        </w:rPr>
        <w:t>Slide Examples:</w:t>
      </w:r>
    </w:p>
    <w:p w14:paraId="2C091FF1" w14:textId="215DD426" w:rsidR="000677B1" w:rsidRPr="00DB2FBE" w:rsidRDefault="00DA710B" w:rsidP="00321747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FreightSans Pro Book" w:eastAsia="HelveticaNeueLT Std" w:hAnsi="FreightSans Pro Book" w:cs="HelveticaNeueLT Std"/>
          <w:bCs/>
        </w:rPr>
      </w:pPr>
      <w:r w:rsidRPr="00DB2FBE">
        <w:rPr>
          <w:rFonts w:ascii="FreightSans Pro Book" w:eastAsia="HelveticaNeueLT Std" w:hAnsi="FreightSans Pro Book" w:cs="HelveticaNeueLT Std"/>
          <w:bCs/>
        </w:rPr>
        <w:t>Our</w:t>
      </w:r>
      <w:r w:rsidR="003F7777" w:rsidRPr="00DB2FBE">
        <w:rPr>
          <w:rFonts w:ascii="FreightSans Pro Book" w:eastAsia="HelveticaNeueLT Std" w:hAnsi="FreightSans Pro Book" w:cs="HelveticaNeueLT Std"/>
          <w:bCs/>
        </w:rPr>
        <w:t xml:space="preserve"> goal for this project is to use expressions and equations to create graphically designed </w:t>
      </w:r>
      <w:r w:rsidR="00321747" w:rsidRPr="00DB2FBE">
        <w:rPr>
          <w:rFonts w:ascii="FreightSans Pro Book" w:eastAsia="HelveticaNeueLT Std" w:hAnsi="FreightSans Pro Book" w:cs="HelveticaNeueLT Std"/>
          <w:bCs/>
        </w:rPr>
        <w:t>3D</w:t>
      </w:r>
      <w:r w:rsidR="003F7777" w:rsidRPr="00DB2FBE">
        <w:rPr>
          <w:rFonts w:ascii="FreightSans Pro Book" w:eastAsia="HelveticaNeueLT Std" w:hAnsi="FreightSans Pro Book" w:cs="HelveticaNeueLT Std"/>
          <w:bCs/>
        </w:rPr>
        <w:t xml:space="preserve"> shapes</w:t>
      </w:r>
    </w:p>
    <w:p w14:paraId="68C420EA" w14:textId="0AC0131F" w:rsidR="000677B1" w:rsidRPr="00DB2FBE" w:rsidRDefault="00587553" w:rsidP="00321747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FreightSans Pro Book" w:eastAsia="HelveticaNeueLT Std" w:hAnsi="FreightSans Pro Book" w:cs="HelveticaNeueLT Std"/>
          <w:bCs/>
        </w:rPr>
      </w:pPr>
      <w:r w:rsidRPr="00DB2FBE">
        <w:rPr>
          <w:rFonts w:ascii="FreightSans Pro Book" w:eastAsia="HelveticaNeueLT Std" w:hAnsi="FreightSans Pro Book" w:cs="HelveticaNeueLT Std"/>
          <w:bCs/>
        </w:rPr>
        <w:t xml:space="preserve">How are art and math related? </w:t>
      </w:r>
    </w:p>
    <w:p w14:paraId="472F9AE2" w14:textId="3C91BB19" w:rsidR="000677B1" w:rsidRPr="00DB2FBE" w:rsidRDefault="00DA710B" w:rsidP="00321747">
      <w:pPr>
        <w:pStyle w:val="ListParagraph"/>
        <w:numPr>
          <w:ilvl w:val="0"/>
          <w:numId w:val="10"/>
        </w:numPr>
        <w:spacing w:after="0" w:line="240" w:lineRule="auto"/>
        <w:ind w:left="360"/>
        <w:rPr>
          <w:rFonts w:ascii="FreightSans Pro Book" w:eastAsia="HelveticaNeueLT Std" w:hAnsi="FreightSans Pro Book" w:cs="HelveticaNeueLT Std"/>
          <w:bCs/>
        </w:rPr>
      </w:pPr>
      <w:r w:rsidRPr="00DB2FBE">
        <w:rPr>
          <w:rFonts w:ascii="FreightSans Pro Book" w:eastAsia="HelveticaNeueLT Std" w:hAnsi="FreightSans Pro Book" w:cs="HelveticaNeueLT Std"/>
          <w:bCs/>
        </w:rPr>
        <w:t xml:space="preserve">Students will create a </w:t>
      </w:r>
      <w:r w:rsidR="0077687F" w:rsidRPr="00DB2FBE">
        <w:rPr>
          <w:rFonts w:ascii="FreightSans Pro Book" w:eastAsia="HelveticaNeueLT Std" w:hAnsi="FreightSans Pro Book" w:cs="HelveticaNeueLT Std"/>
          <w:bCs/>
        </w:rPr>
        <w:t>3</w:t>
      </w:r>
      <w:r w:rsidR="00321747" w:rsidRPr="00DB2FBE">
        <w:rPr>
          <w:rFonts w:ascii="FreightSans Pro Book" w:eastAsia="HelveticaNeueLT Std" w:hAnsi="FreightSans Pro Book" w:cs="HelveticaNeueLT Std"/>
          <w:bCs/>
        </w:rPr>
        <w:t>D</w:t>
      </w:r>
      <w:r w:rsidR="0077687F" w:rsidRPr="00DB2FBE">
        <w:rPr>
          <w:rFonts w:ascii="FreightSans Pro Book" w:eastAsia="HelveticaNeueLT Std" w:hAnsi="FreightSans Pro Book" w:cs="HelveticaNeueLT Std"/>
          <w:bCs/>
        </w:rPr>
        <w:t xml:space="preserve"> sculpture with a different design on each side. Each side </w:t>
      </w:r>
      <w:r w:rsidR="00587553" w:rsidRPr="00DB2FBE">
        <w:rPr>
          <w:rFonts w:ascii="FreightSans Pro Book" w:eastAsia="HelveticaNeueLT Std" w:hAnsi="FreightSans Pro Book" w:cs="HelveticaNeueLT Std"/>
          <w:bCs/>
        </w:rPr>
        <w:t>will</w:t>
      </w:r>
      <w:r w:rsidR="0077687F" w:rsidRPr="00DB2FBE">
        <w:rPr>
          <w:rFonts w:ascii="FreightSans Pro Book" w:eastAsia="HelveticaNeueLT Std" w:hAnsi="FreightSans Pro Book" w:cs="HelveticaNeueLT Std"/>
          <w:bCs/>
        </w:rPr>
        <w:t xml:space="preserve"> incorporate symbols to create designs that are mathematically equivalent equations. </w:t>
      </w:r>
      <w:r w:rsidR="00587553" w:rsidRPr="00DB2FBE">
        <w:rPr>
          <w:rFonts w:ascii="FreightSans Pro Book" w:eastAsia="HelveticaNeueLT Std" w:hAnsi="FreightSans Pro Book" w:cs="HelveticaNeueLT Std"/>
          <w:bCs/>
        </w:rPr>
        <w:t>Consider the elements below in your design.</w:t>
      </w:r>
    </w:p>
    <w:p w14:paraId="08559CD5" w14:textId="7BA7211E" w:rsidR="000677B1" w:rsidRPr="00DB2FBE" w:rsidRDefault="00DA710B" w:rsidP="00321747">
      <w:pPr>
        <w:pStyle w:val="ListParagraph"/>
        <w:numPr>
          <w:ilvl w:val="1"/>
          <w:numId w:val="11"/>
        </w:numPr>
        <w:spacing w:after="0" w:line="240" w:lineRule="auto"/>
        <w:ind w:left="1080"/>
        <w:rPr>
          <w:rFonts w:ascii="FreightSans Pro Book" w:eastAsia="HelveticaNeueLT Std" w:hAnsi="FreightSans Pro Book" w:cs="HelveticaNeueLT Std"/>
          <w:bCs/>
        </w:rPr>
      </w:pPr>
      <w:r w:rsidRPr="00DB2FBE">
        <w:rPr>
          <w:rFonts w:ascii="FreightSans Pro Book" w:eastAsia="HelveticaNeueLT Std" w:hAnsi="FreightSans Pro Book" w:cs="HelveticaNeueLT Std"/>
          <w:bCs/>
        </w:rPr>
        <w:t>Rhythm – repetition and placement of similar colors, shapes and lines throughout</w:t>
      </w:r>
    </w:p>
    <w:p w14:paraId="576E4ADB" w14:textId="3DC38B12" w:rsidR="000677B1" w:rsidRPr="00DB2FBE" w:rsidRDefault="00DA710B" w:rsidP="00321747">
      <w:pPr>
        <w:pStyle w:val="ListParagraph"/>
        <w:numPr>
          <w:ilvl w:val="1"/>
          <w:numId w:val="11"/>
        </w:numPr>
        <w:spacing w:after="0" w:line="240" w:lineRule="auto"/>
        <w:ind w:left="1080"/>
        <w:rPr>
          <w:rFonts w:ascii="FreightSans Pro Book" w:eastAsia="HelveticaNeueLT Std" w:hAnsi="FreightSans Pro Book" w:cs="HelveticaNeueLT Std"/>
          <w:bCs/>
        </w:rPr>
      </w:pPr>
      <w:r w:rsidRPr="00DB2FBE">
        <w:rPr>
          <w:rFonts w:ascii="FreightSans Pro Book" w:eastAsia="HelveticaNeueLT Std" w:hAnsi="FreightSans Pro Book" w:cs="HelveticaNeueLT Std"/>
          <w:bCs/>
        </w:rPr>
        <w:t>Balance – colors, shapes and lines placed symmetrically or asymmetrically so the design looks evenly distributed</w:t>
      </w:r>
    </w:p>
    <w:p w14:paraId="3D3A853B" w14:textId="0A03A5DD" w:rsidR="000677B1" w:rsidRPr="00DB2FBE" w:rsidRDefault="00DA710B" w:rsidP="00321747">
      <w:pPr>
        <w:pStyle w:val="ListParagraph"/>
        <w:numPr>
          <w:ilvl w:val="1"/>
          <w:numId w:val="11"/>
        </w:numPr>
        <w:spacing w:after="0" w:line="240" w:lineRule="auto"/>
        <w:ind w:left="1080"/>
        <w:rPr>
          <w:rFonts w:ascii="FreightSans Pro Book" w:eastAsia="HelveticaNeueLT Std" w:hAnsi="FreightSans Pro Book" w:cs="HelveticaNeueLT Std"/>
          <w:bCs/>
        </w:rPr>
      </w:pPr>
      <w:r w:rsidRPr="00DB2FBE">
        <w:rPr>
          <w:rFonts w:ascii="FreightSans Pro Book" w:eastAsia="HelveticaNeueLT Std" w:hAnsi="FreightSans Pro Book" w:cs="HelveticaNeueLT Std"/>
          <w:bCs/>
        </w:rPr>
        <w:t>Movement – colors, shapes and lines that lead the viewer’s eye in and out of and around the art</w:t>
      </w:r>
    </w:p>
    <w:p w14:paraId="2C50C9E1" w14:textId="032D0F73" w:rsidR="000677B1" w:rsidRPr="00DB2FBE" w:rsidRDefault="0077687F" w:rsidP="00321747">
      <w:pPr>
        <w:pStyle w:val="ListParagraph"/>
        <w:numPr>
          <w:ilvl w:val="1"/>
          <w:numId w:val="11"/>
        </w:numPr>
        <w:spacing w:after="0" w:line="240" w:lineRule="auto"/>
        <w:ind w:left="1080"/>
        <w:rPr>
          <w:rFonts w:ascii="FreightSans Pro Book" w:eastAsia="HelveticaNeueLT Std" w:hAnsi="FreightSans Pro Book" w:cs="HelveticaNeueLT Std"/>
          <w:bCs/>
        </w:rPr>
      </w:pPr>
      <w:r w:rsidRPr="00DB2FBE">
        <w:rPr>
          <w:rFonts w:ascii="FreightSans Pro Book" w:eastAsia="HelveticaNeueLT Std" w:hAnsi="FreightSans Pro Book" w:cs="HelveticaNeueLT Std"/>
          <w:bCs/>
        </w:rPr>
        <w:t>Symmetry</w:t>
      </w:r>
      <w:r w:rsidR="00321747" w:rsidRPr="00DB2FBE">
        <w:rPr>
          <w:rFonts w:ascii="FreightSans Pro Book" w:eastAsia="HelveticaNeueLT Std" w:hAnsi="FreightSans Pro Book" w:cs="HelveticaNeueLT Std"/>
          <w:bCs/>
        </w:rPr>
        <w:t xml:space="preserve"> – </w:t>
      </w:r>
      <w:r w:rsidRPr="00DB2FBE">
        <w:rPr>
          <w:rFonts w:ascii="FreightSans Pro Book" w:eastAsia="HelveticaNeueLT Std" w:hAnsi="FreightSans Pro Book" w:cs="HelveticaNeueLT Std"/>
          <w:bCs/>
        </w:rPr>
        <w:t>when it is the same on both sides</w:t>
      </w:r>
    </w:p>
    <w:p w14:paraId="325D887E" w14:textId="32558329" w:rsidR="000677B1" w:rsidRPr="00DB2FBE" w:rsidRDefault="00587553" w:rsidP="00321747">
      <w:pPr>
        <w:pStyle w:val="Body"/>
        <w:numPr>
          <w:ilvl w:val="0"/>
          <w:numId w:val="12"/>
        </w:numPr>
        <w:spacing w:after="0" w:line="240" w:lineRule="auto"/>
        <w:ind w:left="360"/>
        <w:rPr>
          <w:rFonts w:ascii="FreightSans Pro Book" w:eastAsia="HelveticaNeueLT Std" w:hAnsi="FreightSans Pro Book" w:cs="HelveticaNeueLT Std"/>
          <w:bCs/>
        </w:rPr>
      </w:pPr>
      <w:r w:rsidRPr="00DB2FBE">
        <w:rPr>
          <w:rFonts w:ascii="FreightSans Pro Book" w:eastAsia="HelveticaNeueLT Std" w:hAnsi="FreightSans Pro Book" w:cs="HelveticaNeueLT Std"/>
          <w:bCs/>
        </w:rPr>
        <w:t>To complete the project</w:t>
      </w:r>
      <w:r w:rsidR="00DA710B" w:rsidRPr="00DB2FBE">
        <w:rPr>
          <w:rFonts w:ascii="FreightSans Pro Book" w:eastAsia="HelveticaNeueLT Std" w:hAnsi="FreightSans Pro Book" w:cs="HelveticaNeueLT Std"/>
          <w:bCs/>
        </w:rPr>
        <w:t>:</w:t>
      </w:r>
    </w:p>
    <w:p w14:paraId="494A15C0" w14:textId="27A07891" w:rsidR="000677B1" w:rsidRPr="00DB2FBE" w:rsidRDefault="0077687F" w:rsidP="00125F09">
      <w:pPr>
        <w:pStyle w:val="Body"/>
        <w:numPr>
          <w:ilvl w:val="0"/>
          <w:numId w:val="13"/>
        </w:numPr>
        <w:spacing w:after="0" w:line="240" w:lineRule="auto"/>
        <w:rPr>
          <w:rFonts w:ascii="FreightSans Pro Book" w:eastAsia="HelveticaNeueLT Std" w:hAnsi="FreightSans Pro Book" w:cs="HelveticaNeueLT Std"/>
          <w:bCs/>
        </w:rPr>
      </w:pPr>
      <w:r w:rsidRPr="00DB2FBE">
        <w:rPr>
          <w:rFonts w:ascii="FreightSans Pro Book" w:eastAsia="HelveticaNeueLT Std" w:hAnsi="FreightSans Pro Book" w:cs="HelveticaNeueLT Std"/>
          <w:bCs/>
        </w:rPr>
        <w:t xml:space="preserve">Develop an equation and create equivalent equations for each side of the </w:t>
      </w:r>
      <w:r w:rsidR="00587553" w:rsidRPr="00DB2FBE">
        <w:rPr>
          <w:rFonts w:ascii="FreightSans Pro Book" w:eastAsia="HelveticaNeueLT Std" w:hAnsi="FreightSans Pro Book" w:cs="HelveticaNeueLT Std"/>
          <w:bCs/>
        </w:rPr>
        <w:t>sculpture</w:t>
      </w:r>
    </w:p>
    <w:p w14:paraId="3A3147A2" w14:textId="4C87A0ED" w:rsidR="000677B1" w:rsidRPr="00DB2FBE" w:rsidRDefault="00DA710B" w:rsidP="00125F09">
      <w:pPr>
        <w:pStyle w:val="Body"/>
        <w:numPr>
          <w:ilvl w:val="0"/>
          <w:numId w:val="13"/>
        </w:numPr>
        <w:spacing w:after="0" w:line="240" w:lineRule="auto"/>
        <w:rPr>
          <w:rFonts w:ascii="FreightSans Pro Book" w:eastAsia="HelveticaNeueLT Std" w:hAnsi="FreightSans Pro Book" w:cs="HelveticaNeueLT Std"/>
          <w:bCs/>
        </w:rPr>
      </w:pPr>
      <w:r w:rsidRPr="00DB2FBE">
        <w:rPr>
          <w:rFonts w:ascii="FreightSans Pro Book" w:eastAsia="HelveticaNeueLT Std" w:hAnsi="FreightSans Pro Book" w:cs="HelveticaNeueLT Std"/>
          <w:bCs/>
        </w:rPr>
        <w:t xml:space="preserve">Create a </w:t>
      </w:r>
      <w:r w:rsidR="0077687F" w:rsidRPr="00DB2FBE">
        <w:rPr>
          <w:rFonts w:ascii="FreightSans Pro Book" w:eastAsia="HelveticaNeueLT Std" w:hAnsi="FreightSans Pro Book" w:cs="HelveticaNeueLT Std"/>
          <w:bCs/>
        </w:rPr>
        <w:t>design that corresponds to each equation</w:t>
      </w:r>
    </w:p>
    <w:p w14:paraId="0F95E660" w14:textId="3555C01A" w:rsidR="0077687F" w:rsidRPr="00DB2FBE" w:rsidRDefault="0077687F" w:rsidP="00125F09">
      <w:pPr>
        <w:pStyle w:val="Body"/>
        <w:numPr>
          <w:ilvl w:val="0"/>
          <w:numId w:val="13"/>
        </w:numPr>
        <w:spacing w:after="0" w:line="240" w:lineRule="auto"/>
        <w:rPr>
          <w:rFonts w:ascii="FreightSans Pro Book" w:eastAsia="HelveticaNeueLT Std" w:hAnsi="FreightSans Pro Book" w:cs="HelveticaNeueLT Std"/>
          <w:bCs/>
        </w:rPr>
      </w:pPr>
      <w:r w:rsidRPr="00DB2FBE">
        <w:rPr>
          <w:rFonts w:ascii="FreightSans Pro Book" w:eastAsia="HelveticaNeueLT Std" w:hAnsi="FreightSans Pro Book" w:cs="HelveticaNeueLT Std"/>
          <w:bCs/>
        </w:rPr>
        <w:t>Assemble the structure and make designs using construction paper cut-outs</w:t>
      </w:r>
    </w:p>
    <w:p w14:paraId="04B3A029" w14:textId="72C5AC36" w:rsidR="0077687F" w:rsidRPr="00DB2FBE" w:rsidRDefault="0077687F" w:rsidP="00125F09">
      <w:pPr>
        <w:pStyle w:val="Body"/>
        <w:numPr>
          <w:ilvl w:val="0"/>
          <w:numId w:val="13"/>
        </w:numPr>
        <w:spacing w:after="0" w:line="240" w:lineRule="auto"/>
        <w:rPr>
          <w:rFonts w:ascii="FreightSans Pro Book" w:eastAsia="HelveticaNeueLT Std" w:hAnsi="FreightSans Pro Book" w:cs="HelveticaNeueLT Std"/>
          <w:bCs/>
        </w:rPr>
      </w:pPr>
      <w:r w:rsidRPr="00DB2FBE">
        <w:rPr>
          <w:rFonts w:ascii="FreightSans Pro Book" w:eastAsia="HelveticaNeueLT Std" w:hAnsi="FreightSans Pro Book" w:cs="HelveticaNeueLT Std"/>
          <w:bCs/>
        </w:rPr>
        <w:t>Write a brief artist statement (3</w:t>
      </w:r>
      <w:r w:rsidR="00321747" w:rsidRPr="00DB2FBE">
        <w:rPr>
          <w:rFonts w:ascii="FreightSans Pro Book" w:eastAsia="HelveticaNeueLT Std" w:hAnsi="FreightSans Pro Book" w:cs="HelveticaNeueLT Std"/>
          <w:bCs/>
        </w:rPr>
        <w:t xml:space="preserve"> </w:t>
      </w:r>
      <w:r w:rsidRPr="00DB2FBE">
        <w:rPr>
          <w:rFonts w:ascii="FreightSans Pro Book" w:eastAsia="HelveticaNeueLT Std" w:hAnsi="FreightSans Pro Book" w:cs="HelveticaNeueLT Std"/>
          <w:bCs/>
        </w:rPr>
        <w:t>sentences) about the process, equations, and the combination of art and math</w:t>
      </w:r>
    </w:p>
    <w:p w14:paraId="7A13E99B" w14:textId="4A838FD6" w:rsidR="0077687F" w:rsidRPr="00DB2FBE" w:rsidRDefault="0077687F" w:rsidP="00125F09">
      <w:pPr>
        <w:pStyle w:val="Body"/>
        <w:numPr>
          <w:ilvl w:val="0"/>
          <w:numId w:val="13"/>
        </w:numPr>
        <w:spacing w:after="0" w:line="240" w:lineRule="auto"/>
        <w:rPr>
          <w:rFonts w:ascii="FreightSans Pro Book" w:eastAsia="HelveticaNeueLT Std" w:hAnsi="FreightSans Pro Book" w:cs="HelveticaNeueLT Std"/>
          <w:bCs/>
        </w:rPr>
      </w:pPr>
      <w:r w:rsidRPr="00DB2FBE">
        <w:rPr>
          <w:rFonts w:ascii="FreightSans Pro Book" w:eastAsia="HelveticaNeueLT Std" w:hAnsi="FreightSans Pro Book" w:cs="HelveticaNeueLT Std"/>
          <w:bCs/>
        </w:rPr>
        <w:t xml:space="preserve">Present the </w:t>
      </w:r>
      <w:r w:rsidR="00136ECF" w:rsidRPr="00DB2FBE">
        <w:rPr>
          <w:rFonts w:ascii="FreightSans Pro Book" w:eastAsia="HelveticaNeueLT Std" w:hAnsi="FreightSans Pro Book" w:cs="HelveticaNeueLT Std"/>
          <w:bCs/>
        </w:rPr>
        <w:t xml:space="preserve">artist </w:t>
      </w:r>
      <w:r w:rsidRPr="00DB2FBE">
        <w:rPr>
          <w:rFonts w:ascii="FreightSans Pro Book" w:eastAsia="HelveticaNeueLT Std" w:hAnsi="FreightSans Pro Book" w:cs="HelveticaNeueLT Std"/>
          <w:bCs/>
        </w:rPr>
        <w:t xml:space="preserve">statement and </w:t>
      </w:r>
      <w:r w:rsidR="00587553" w:rsidRPr="00DB2FBE">
        <w:rPr>
          <w:rFonts w:ascii="FreightSans Pro Book" w:eastAsia="HelveticaNeueLT Std" w:hAnsi="FreightSans Pro Book" w:cs="HelveticaNeueLT Std"/>
          <w:bCs/>
        </w:rPr>
        <w:t>sculpture</w:t>
      </w:r>
    </w:p>
    <w:p w14:paraId="68F5DFA9" w14:textId="77777777" w:rsidR="000677B1" w:rsidRPr="00DB2FBE" w:rsidRDefault="000677B1" w:rsidP="0077687F">
      <w:pPr>
        <w:pStyle w:val="Body"/>
        <w:spacing w:after="0"/>
        <w:rPr>
          <w:rFonts w:ascii="FreightSans Pro Book" w:eastAsia="HelveticaNeueLT Std" w:hAnsi="FreightSans Pro Book" w:cs="HelveticaNeueLT Std"/>
          <w:b/>
          <w:bCs/>
        </w:rPr>
      </w:pPr>
    </w:p>
    <w:p w14:paraId="59D1D9C1" w14:textId="77777777" w:rsidR="00321747" w:rsidRPr="00DB2FBE" w:rsidRDefault="00321747" w:rsidP="000C4EB1">
      <w:pPr>
        <w:rPr>
          <w:rFonts w:ascii="FreightSans Pro Book" w:hAnsi="FreightSans Pro Book"/>
          <w:sz w:val="22"/>
          <w:szCs w:val="22"/>
        </w:rPr>
      </w:pPr>
    </w:p>
    <w:p w14:paraId="53F8D858" w14:textId="35B7735F" w:rsidR="000C4EB1" w:rsidRPr="00DB2FBE" w:rsidRDefault="000C4EB1" w:rsidP="000C4EB1">
      <w:pPr>
        <w:rPr>
          <w:rFonts w:ascii="FreightSans Pro Book" w:hAnsi="FreightSans Pro Book" w:cs="Arial"/>
          <w:color w:val="000000"/>
          <w:sz w:val="22"/>
          <w:szCs w:val="22"/>
        </w:rPr>
      </w:pPr>
      <w:r w:rsidRPr="00DB2FBE">
        <w:rPr>
          <w:rFonts w:ascii="FreightSans Pro Book" w:hAnsi="FreightSans Pro Book"/>
          <w:sz w:val="22"/>
          <w:szCs w:val="22"/>
        </w:rPr>
        <w:t xml:space="preserve">Funding for this lesson plan </w:t>
      </w:r>
      <w:r w:rsidRPr="00DB2FBE">
        <w:rPr>
          <w:rFonts w:ascii="FreightSans Pro Book" w:hAnsi="FreightSans Pro Book" w:cs="Arial"/>
          <w:color w:val="000000"/>
          <w:sz w:val="22"/>
          <w:szCs w:val="22"/>
        </w:rPr>
        <w:t>was made possible in part by the Institute of Museum and Library Services [</w:t>
      </w:r>
      <w:r w:rsidRPr="00DB2FBE">
        <w:rPr>
          <w:rFonts w:ascii="FreightSans Pro Book" w:hAnsi="FreightSans Pro Book" w:cs="CIDFont+F2"/>
          <w:sz w:val="22"/>
          <w:szCs w:val="22"/>
        </w:rPr>
        <w:t>MA-10-19-0563-19</w:t>
      </w:r>
      <w:r w:rsidRPr="00DB2FBE">
        <w:rPr>
          <w:rFonts w:ascii="FreightSans Pro Book" w:hAnsi="FreightSans Pro Book" w:cs="Arial"/>
          <w:color w:val="000000"/>
          <w:sz w:val="22"/>
          <w:szCs w:val="22"/>
        </w:rPr>
        <w:t>].</w:t>
      </w:r>
    </w:p>
    <w:p w14:paraId="02AB6044" w14:textId="77777777" w:rsidR="008B4DAF" w:rsidRPr="00DB2FBE" w:rsidRDefault="008B4DAF" w:rsidP="000C4EB1">
      <w:pPr>
        <w:rPr>
          <w:rFonts w:ascii="FreightSans Pro Book" w:hAnsi="FreightSans Pro Book" w:cs="Arial"/>
          <w:color w:val="000000"/>
          <w:sz w:val="22"/>
          <w:szCs w:val="22"/>
        </w:rPr>
      </w:pPr>
    </w:p>
    <w:p w14:paraId="0C90858F" w14:textId="77777777" w:rsidR="000C4EB1" w:rsidRPr="00DB2FBE" w:rsidRDefault="000C4EB1" w:rsidP="000C4EB1">
      <w:pPr>
        <w:rPr>
          <w:rFonts w:ascii="FreightSans Pro Book" w:hAnsi="FreightSans Pro Book" w:cs="Arial"/>
          <w:color w:val="000000"/>
          <w:sz w:val="22"/>
          <w:szCs w:val="22"/>
        </w:rPr>
      </w:pPr>
      <w:r w:rsidRPr="00DB2FBE">
        <w:rPr>
          <w:rFonts w:ascii="FreightSans Pro Book" w:hAnsi="FreightSans Pro Book" w:cs="Arial"/>
          <w:color w:val="000000"/>
          <w:sz w:val="22"/>
          <w:szCs w:val="22"/>
        </w:rPr>
        <w:t xml:space="preserve">Additional funding provided by Wendy and Alan Pesky. </w:t>
      </w:r>
    </w:p>
    <w:p w14:paraId="7B3E014B" w14:textId="27168741" w:rsidR="000677B1" w:rsidRPr="00DB2FBE" w:rsidRDefault="000C4EB1" w:rsidP="00B14123">
      <w:pPr>
        <w:rPr>
          <w:rFonts w:ascii="FreightSans Pro Book" w:hAnsi="FreightSans Pro Book"/>
          <w:b/>
        </w:rPr>
      </w:pPr>
      <w:r w:rsidRPr="00DB2FBE">
        <w:rPr>
          <w:rFonts w:ascii="FreightSans Pro Book" w:hAnsi="FreightSans Pro Book"/>
          <w:b/>
          <w:noProof/>
        </w:rPr>
        <w:drawing>
          <wp:inline distT="0" distB="0" distL="0" distR="0" wp14:anchorId="0DFD92E3" wp14:editId="0C2336F8">
            <wp:extent cx="1638935" cy="741680"/>
            <wp:effectExtent l="0" t="0" r="0" b="1270"/>
            <wp:docPr id="1" name="Picture 1" descr="C:\Users\kziegler\AppData\Local\Microsoft\Windows\INetCache\Content.Word\tmb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ziegler\AppData\Local\Microsoft\Windows\INetCache\Content.Word\tmbblack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77B1" w:rsidRPr="00DB2FBE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F65A2" w14:textId="77777777" w:rsidR="006E06A6" w:rsidRDefault="00DA710B">
      <w:r>
        <w:separator/>
      </w:r>
    </w:p>
  </w:endnote>
  <w:endnote w:type="continuationSeparator" w:id="0">
    <w:p w14:paraId="2240EE03" w14:textId="77777777" w:rsidR="006E06A6" w:rsidRDefault="00DA7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eightSans Pro Book">
    <w:panose1 w:val="02000606030000020004"/>
    <w:charset w:val="00"/>
    <w:family w:val="modern"/>
    <w:notTrueType/>
    <w:pitch w:val="variable"/>
    <w:sig w:usb0="A000002F" w:usb1="500004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02F67B" w14:textId="77777777" w:rsidR="006E06A6" w:rsidRDefault="00DA710B">
      <w:r>
        <w:separator/>
      </w:r>
    </w:p>
  </w:footnote>
  <w:footnote w:type="continuationSeparator" w:id="0">
    <w:p w14:paraId="4C53CB93" w14:textId="77777777" w:rsidR="006E06A6" w:rsidRDefault="00DA71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44450"/>
    <w:multiLevelType w:val="hybridMultilevel"/>
    <w:tmpl w:val="FA2AD576"/>
    <w:styleLink w:val="ImportedStyle1"/>
    <w:lvl w:ilvl="0" w:tplc="9170185E">
      <w:start w:val="1"/>
      <w:numFmt w:val="bullet"/>
      <w:lvlText w:val="•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3AF114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86DF14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52FE7E">
      <w:start w:val="1"/>
      <w:numFmt w:val="bullet"/>
      <w:lvlText w:val="•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368C4C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960C9D6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B5AD2C8">
      <w:start w:val="1"/>
      <w:numFmt w:val="bullet"/>
      <w:lvlText w:val="•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7C81A6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E0170A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6B91C35"/>
    <w:multiLevelType w:val="hybridMultilevel"/>
    <w:tmpl w:val="CBCA891A"/>
    <w:styleLink w:val="ImportedStyle3"/>
    <w:lvl w:ilvl="0" w:tplc="10B8D94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66CF4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CC83460">
      <w:start w:val="1"/>
      <w:numFmt w:val="lowerRoman"/>
      <w:lvlText w:val="%3."/>
      <w:lvlJc w:val="left"/>
      <w:pPr>
        <w:ind w:left="216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A6CAD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4E2A8B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CE476C">
      <w:start w:val="1"/>
      <w:numFmt w:val="lowerRoman"/>
      <w:lvlText w:val="%6."/>
      <w:lvlJc w:val="left"/>
      <w:pPr>
        <w:ind w:left="432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30CE80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6C94D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42CE6C">
      <w:start w:val="1"/>
      <w:numFmt w:val="lowerRoman"/>
      <w:lvlText w:val="%9."/>
      <w:lvlJc w:val="left"/>
      <w:pPr>
        <w:ind w:left="6480" w:hanging="2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77B193D"/>
    <w:multiLevelType w:val="hybridMultilevel"/>
    <w:tmpl w:val="C5223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F776D"/>
    <w:multiLevelType w:val="hybridMultilevel"/>
    <w:tmpl w:val="C6F2C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9536F"/>
    <w:multiLevelType w:val="hybridMultilevel"/>
    <w:tmpl w:val="1312D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B6BF3"/>
    <w:multiLevelType w:val="hybridMultilevel"/>
    <w:tmpl w:val="B5FE520E"/>
    <w:numStyleLink w:val="ImportedStyle2"/>
  </w:abstractNum>
  <w:abstractNum w:abstractNumId="6" w15:restartNumberingAfterBreak="0">
    <w:nsid w:val="0E4101A5"/>
    <w:multiLevelType w:val="hybridMultilevel"/>
    <w:tmpl w:val="3372E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951CC"/>
    <w:multiLevelType w:val="hybridMultilevel"/>
    <w:tmpl w:val="751C0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10F99"/>
    <w:multiLevelType w:val="hybridMultilevel"/>
    <w:tmpl w:val="0780F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E4292"/>
    <w:multiLevelType w:val="hybridMultilevel"/>
    <w:tmpl w:val="83EC7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87765F"/>
    <w:multiLevelType w:val="hybridMultilevel"/>
    <w:tmpl w:val="FE525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2D2E59"/>
    <w:multiLevelType w:val="hybridMultilevel"/>
    <w:tmpl w:val="82D8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764DFD"/>
    <w:multiLevelType w:val="hybridMultilevel"/>
    <w:tmpl w:val="2DC66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D4552"/>
    <w:multiLevelType w:val="hybridMultilevel"/>
    <w:tmpl w:val="39F28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B1EA3"/>
    <w:multiLevelType w:val="hybridMultilevel"/>
    <w:tmpl w:val="C6100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1486B"/>
    <w:multiLevelType w:val="hybridMultilevel"/>
    <w:tmpl w:val="0B82CF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5379B5"/>
    <w:multiLevelType w:val="hybridMultilevel"/>
    <w:tmpl w:val="4BE279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86E0B"/>
    <w:multiLevelType w:val="hybridMultilevel"/>
    <w:tmpl w:val="F33265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C3C71"/>
    <w:multiLevelType w:val="hybridMultilevel"/>
    <w:tmpl w:val="8E68C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D28EF"/>
    <w:multiLevelType w:val="hybridMultilevel"/>
    <w:tmpl w:val="28BC3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F34DF"/>
    <w:multiLevelType w:val="hybridMultilevel"/>
    <w:tmpl w:val="0DC4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6A3D2C"/>
    <w:multiLevelType w:val="hybridMultilevel"/>
    <w:tmpl w:val="FA2AD576"/>
    <w:numStyleLink w:val="ImportedStyle1"/>
  </w:abstractNum>
  <w:abstractNum w:abstractNumId="22" w15:restartNumberingAfterBreak="0">
    <w:nsid w:val="6E3E179B"/>
    <w:multiLevelType w:val="hybridMultilevel"/>
    <w:tmpl w:val="B5FE520E"/>
    <w:styleLink w:val="ImportedStyle2"/>
    <w:lvl w:ilvl="0" w:tplc="74C896E4">
      <w:start w:val="1"/>
      <w:numFmt w:val="bullet"/>
      <w:lvlText w:val="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950832E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8E070E">
      <w:start w:val="1"/>
      <w:numFmt w:val="bullet"/>
      <w:lvlText w:val="•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26093C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0C5CCA">
      <w:start w:val="1"/>
      <w:numFmt w:val="bullet"/>
      <w:lvlText w:val="•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22B4F6">
      <w:start w:val="1"/>
      <w:numFmt w:val="bullet"/>
      <w:lvlText w:val="•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F0204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54C146">
      <w:start w:val="1"/>
      <w:numFmt w:val="bullet"/>
      <w:lvlText w:val="•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1B88FF4">
      <w:start w:val="1"/>
      <w:numFmt w:val="bullet"/>
      <w:lvlText w:val="•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43722F3"/>
    <w:multiLevelType w:val="hybridMultilevel"/>
    <w:tmpl w:val="20301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A1342F"/>
    <w:multiLevelType w:val="hybridMultilevel"/>
    <w:tmpl w:val="CBCA891A"/>
    <w:numStyleLink w:val="ImportedStyle3"/>
  </w:abstractNum>
  <w:abstractNum w:abstractNumId="25" w15:restartNumberingAfterBreak="0">
    <w:nsid w:val="7B0F3960"/>
    <w:multiLevelType w:val="hybridMultilevel"/>
    <w:tmpl w:val="BC86E2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2"/>
  </w:num>
  <w:num w:numId="4">
    <w:abstractNumId w:val="5"/>
  </w:num>
  <w:num w:numId="5">
    <w:abstractNumId w:val="1"/>
  </w:num>
  <w:num w:numId="6">
    <w:abstractNumId w:val="24"/>
  </w:num>
  <w:num w:numId="7">
    <w:abstractNumId w:val="7"/>
  </w:num>
  <w:num w:numId="8">
    <w:abstractNumId w:val="8"/>
  </w:num>
  <w:num w:numId="9">
    <w:abstractNumId w:val="2"/>
  </w:num>
  <w:num w:numId="10">
    <w:abstractNumId w:val="18"/>
  </w:num>
  <w:num w:numId="11">
    <w:abstractNumId w:val="16"/>
  </w:num>
  <w:num w:numId="12">
    <w:abstractNumId w:val="9"/>
  </w:num>
  <w:num w:numId="13">
    <w:abstractNumId w:val="15"/>
  </w:num>
  <w:num w:numId="14">
    <w:abstractNumId w:val="13"/>
  </w:num>
  <w:num w:numId="15">
    <w:abstractNumId w:val="6"/>
  </w:num>
  <w:num w:numId="16">
    <w:abstractNumId w:val="23"/>
  </w:num>
  <w:num w:numId="17">
    <w:abstractNumId w:val="20"/>
  </w:num>
  <w:num w:numId="18">
    <w:abstractNumId w:val="19"/>
  </w:num>
  <w:num w:numId="19">
    <w:abstractNumId w:val="11"/>
  </w:num>
  <w:num w:numId="20">
    <w:abstractNumId w:val="14"/>
  </w:num>
  <w:num w:numId="21">
    <w:abstractNumId w:val="4"/>
  </w:num>
  <w:num w:numId="22">
    <w:abstractNumId w:val="12"/>
  </w:num>
  <w:num w:numId="23">
    <w:abstractNumId w:val="3"/>
  </w:num>
  <w:num w:numId="24">
    <w:abstractNumId w:val="25"/>
  </w:num>
  <w:num w:numId="25">
    <w:abstractNumId w:val="1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B1"/>
    <w:rsid w:val="0000706F"/>
    <w:rsid w:val="00033233"/>
    <w:rsid w:val="000677B1"/>
    <w:rsid w:val="00090218"/>
    <w:rsid w:val="000C4EB1"/>
    <w:rsid w:val="00115B7E"/>
    <w:rsid w:val="00125F09"/>
    <w:rsid w:val="00136ECF"/>
    <w:rsid w:val="001F753A"/>
    <w:rsid w:val="00224388"/>
    <w:rsid w:val="0028615E"/>
    <w:rsid w:val="002D0E1F"/>
    <w:rsid w:val="00321747"/>
    <w:rsid w:val="00392348"/>
    <w:rsid w:val="003F7777"/>
    <w:rsid w:val="00400A13"/>
    <w:rsid w:val="0047099B"/>
    <w:rsid w:val="004A2E94"/>
    <w:rsid w:val="004A745C"/>
    <w:rsid w:val="004B2696"/>
    <w:rsid w:val="004B7E34"/>
    <w:rsid w:val="00543A07"/>
    <w:rsid w:val="00561875"/>
    <w:rsid w:val="00587553"/>
    <w:rsid w:val="005E7B6D"/>
    <w:rsid w:val="00672396"/>
    <w:rsid w:val="006727A5"/>
    <w:rsid w:val="006E06A6"/>
    <w:rsid w:val="0077687F"/>
    <w:rsid w:val="00794FA8"/>
    <w:rsid w:val="00796423"/>
    <w:rsid w:val="007A226A"/>
    <w:rsid w:val="007C2298"/>
    <w:rsid w:val="0087028F"/>
    <w:rsid w:val="008950C8"/>
    <w:rsid w:val="008B4DAF"/>
    <w:rsid w:val="008C0716"/>
    <w:rsid w:val="008C35BD"/>
    <w:rsid w:val="008F6B1E"/>
    <w:rsid w:val="00910D19"/>
    <w:rsid w:val="00964E3C"/>
    <w:rsid w:val="009D25AB"/>
    <w:rsid w:val="00A20842"/>
    <w:rsid w:val="00A53AEB"/>
    <w:rsid w:val="00A7724E"/>
    <w:rsid w:val="00B00B63"/>
    <w:rsid w:val="00B14123"/>
    <w:rsid w:val="00B1792F"/>
    <w:rsid w:val="00B3480A"/>
    <w:rsid w:val="00B66FAB"/>
    <w:rsid w:val="00C00A69"/>
    <w:rsid w:val="00C117ED"/>
    <w:rsid w:val="00DA710B"/>
    <w:rsid w:val="00DB2FBE"/>
    <w:rsid w:val="00E1000E"/>
    <w:rsid w:val="00E42BF2"/>
    <w:rsid w:val="00E66B7A"/>
    <w:rsid w:val="00E87BA3"/>
    <w:rsid w:val="00ED38C8"/>
    <w:rsid w:val="00EE0D17"/>
    <w:rsid w:val="00F8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D754F"/>
  <w15:docId w15:val="{B5DDAB44-74B4-45A1-A958-F85FB421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BodyText">
    <w:name w:val="Body Text"/>
    <w:pPr>
      <w:widowControl w:val="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Hyperlink0">
    <w:name w:val="Hyperlink.0"/>
    <w:basedOn w:val="Hyperlink"/>
    <w:rPr>
      <w:color w:val="0563C1"/>
      <w:u w:val="single" w:color="0563C1"/>
    </w:rPr>
  </w:style>
  <w:style w:type="numbering" w:customStyle="1" w:styleId="ImportedStyle2">
    <w:name w:val="Imported Style 2"/>
    <w:pPr>
      <w:numPr>
        <w:numId w:val="3"/>
      </w:numPr>
    </w:p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edStyle3">
    <w:name w:val="Imported Style 3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C117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7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17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7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17E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7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kPHJoT-BdY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ldennumber.net/art-composition-desig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ms.org/publicoutreach/feature-column/fcarc-art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Jordyn Dooley</dc:creator>
  <cp:lastModifiedBy>Katelyn Ziegler</cp:lastModifiedBy>
  <cp:revision>2</cp:revision>
  <dcterms:created xsi:type="dcterms:W3CDTF">2020-02-13T19:30:00Z</dcterms:created>
  <dcterms:modified xsi:type="dcterms:W3CDTF">2020-02-13T19:30:00Z</dcterms:modified>
</cp:coreProperties>
</file>